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D71C1" w14:textId="77777777" w:rsidR="00EE685D" w:rsidRPr="00EE685D" w:rsidRDefault="00EE685D" w:rsidP="00EE685D">
      <w:pPr>
        <w:rPr>
          <w:b/>
          <w:bCs/>
          <w:color w:val="002060"/>
          <w:sz w:val="36"/>
          <w:szCs w:val="36"/>
        </w:rPr>
      </w:pPr>
    </w:p>
    <w:p w14:paraId="362CD1D2" w14:textId="5A01C2DD" w:rsidR="006B7410" w:rsidRPr="00EE685D" w:rsidRDefault="00D152C3" w:rsidP="00EE685D">
      <w:pPr>
        <w:rPr>
          <w:b/>
          <w:bCs/>
          <w:color w:val="002060"/>
          <w:sz w:val="36"/>
          <w:szCs w:val="36"/>
        </w:rPr>
      </w:pPr>
      <w:r w:rsidRPr="00EE685D">
        <w:rPr>
          <w:b/>
          <w:bCs/>
          <w:color w:val="002060"/>
          <w:sz w:val="36"/>
          <w:szCs w:val="36"/>
        </w:rPr>
        <w:t xml:space="preserve">SEZNAM </w:t>
      </w:r>
      <w:r w:rsidR="00885EEF" w:rsidRPr="00EE685D">
        <w:rPr>
          <w:b/>
          <w:bCs/>
          <w:color w:val="002060"/>
          <w:sz w:val="36"/>
          <w:szCs w:val="36"/>
        </w:rPr>
        <w:t>DOKLADOV</w:t>
      </w:r>
      <w:r w:rsidRPr="00EE685D">
        <w:rPr>
          <w:b/>
          <w:bCs/>
          <w:color w:val="002060"/>
          <w:sz w:val="36"/>
          <w:szCs w:val="36"/>
        </w:rPr>
        <w:t>É</w:t>
      </w:r>
      <w:r w:rsidR="00885EEF" w:rsidRPr="00EE685D">
        <w:rPr>
          <w:b/>
          <w:bCs/>
          <w:color w:val="002060"/>
          <w:sz w:val="36"/>
          <w:szCs w:val="36"/>
        </w:rPr>
        <w:t xml:space="preserve"> ČÁST</w:t>
      </w:r>
      <w:r w:rsidRPr="00EE685D">
        <w:rPr>
          <w:b/>
          <w:bCs/>
          <w:color w:val="002060"/>
          <w:sz w:val="36"/>
          <w:szCs w:val="36"/>
        </w:rPr>
        <w:t>I PD</w:t>
      </w:r>
    </w:p>
    <w:p w14:paraId="707A2760" w14:textId="77777777" w:rsidR="00024BE8" w:rsidRDefault="00024BE8" w:rsidP="006B7410">
      <w:pPr>
        <w:rPr>
          <w:sz w:val="22"/>
          <w:szCs w:val="22"/>
        </w:rPr>
      </w:pPr>
    </w:p>
    <w:p w14:paraId="19456FA9" w14:textId="30FA50AB" w:rsidR="006B7410" w:rsidRPr="006B7410" w:rsidRDefault="006B7410" w:rsidP="006B7410">
      <w:pPr>
        <w:rPr>
          <w:sz w:val="22"/>
          <w:szCs w:val="22"/>
        </w:rPr>
      </w:pPr>
      <w:r w:rsidRPr="006B7410">
        <w:rPr>
          <w:sz w:val="22"/>
          <w:szCs w:val="22"/>
        </w:rPr>
        <w:t>Stupeň PD:</w:t>
      </w:r>
      <w:r w:rsidRPr="006B7410">
        <w:rPr>
          <w:sz w:val="22"/>
          <w:szCs w:val="22"/>
        </w:rPr>
        <w:tab/>
      </w:r>
      <w:r w:rsidRPr="006B7410">
        <w:rPr>
          <w:sz w:val="22"/>
          <w:szCs w:val="22"/>
        </w:rPr>
        <w:tab/>
      </w:r>
      <w:r w:rsidR="006569D1">
        <w:rPr>
          <w:sz w:val="22"/>
          <w:szCs w:val="22"/>
        </w:rPr>
        <w:t>DSP + DPS</w:t>
      </w:r>
    </w:p>
    <w:p w14:paraId="3D34B68C" w14:textId="4DC1A03A" w:rsidR="00EE685D" w:rsidRDefault="006B7410" w:rsidP="00D2002C">
      <w:pPr>
        <w:rPr>
          <w:bCs/>
          <w:sz w:val="22"/>
          <w:szCs w:val="22"/>
        </w:rPr>
      </w:pPr>
      <w:r w:rsidRPr="006B7410">
        <w:rPr>
          <w:sz w:val="22"/>
          <w:szCs w:val="22"/>
        </w:rPr>
        <w:t>Název stavby:</w:t>
      </w:r>
      <w:r w:rsidRPr="006B7410">
        <w:rPr>
          <w:sz w:val="22"/>
          <w:szCs w:val="22"/>
        </w:rPr>
        <w:tab/>
      </w:r>
      <w:bookmarkStart w:id="0" w:name="_Hlk531610453"/>
      <w:r w:rsidRPr="006B7410">
        <w:rPr>
          <w:sz w:val="22"/>
          <w:szCs w:val="22"/>
        </w:rPr>
        <w:tab/>
      </w:r>
      <w:r w:rsidR="006569D1" w:rsidRPr="006569D1">
        <w:rPr>
          <w:bCs/>
          <w:sz w:val="22"/>
          <w:szCs w:val="22"/>
        </w:rPr>
        <w:t>Podolský potok, Heřmanův Městec, rekonstrukce zdí, ř. km 12,713 – 12, 800</w:t>
      </w:r>
    </w:p>
    <w:p w14:paraId="7A4837A9" w14:textId="77777777" w:rsidR="00EE685D" w:rsidRPr="006B7410" w:rsidRDefault="00EE685D" w:rsidP="00D2002C">
      <w:pPr>
        <w:rPr>
          <w:bCs/>
          <w:sz w:val="22"/>
          <w:szCs w:val="22"/>
        </w:rPr>
      </w:pPr>
    </w:p>
    <w:bookmarkEnd w:id="0"/>
    <w:p w14:paraId="6943D98E" w14:textId="77777777" w:rsidR="003039A5" w:rsidRPr="00C84466" w:rsidRDefault="003039A5" w:rsidP="003039A5"/>
    <w:tbl>
      <w:tblPr>
        <w:tblW w:w="8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287"/>
      </w:tblGrid>
      <w:tr w:rsidR="006B7410" w:rsidRPr="00D72E34" w14:paraId="7CEFAC78" w14:textId="77777777" w:rsidTr="006B7410">
        <w:trPr>
          <w:cantSplit/>
          <w:trHeight w:val="340"/>
          <w:jc w:val="center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6AFE196A" w14:textId="77777777" w:rsidR="006B7410" w:rsidRPr="006B7410" w:rsidRDefault="006B7410" w:rsidP="002B0E2E">
            <w:pPr>
              <w:rPr>
                <w:b/>
                <w:bCs/>
                <w:sz w:val="22"/>
                <w:szCs w:val="22"/>
              </w:rPr>
            </w:pPr>
            <w:r w:rsidRPr="006B7410">
              <w:rPr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8287" w:type="dxa"/>
            <w:shd w:val="clear" w:color="auto" w:fill="DEEAF6" w:themeFill="accent1" w:themeFillTint="33"/>
            <w:vAlign w:val="center"/>
          </w:tcPr>
          <w:p w14:paraId="3121E8E0" w14:textId="77777777" w:rsidR="006B7410" w:rsidRPr="006B7410" w:rsidRDefault="006B7410" w:rsidP="00382873">
            <w:pPr>
              <w:rPr>
                <w:b/>
                <w:bCs/>
                <w:sz w:val="22"/>
                <w:szCs w:val="22"/>
              </w:rPr>
            </w:pPr>
            <w:r w:rsidRPr="006B7410">
              <w:rPr>
                <w:b/>
                <w:bCs/>
                <w:sz w:val="22"/>
                <w:szCs w:val="22"/>
              </w:rPr>
              <w:t xml:space="preserve">Název </w:t>
            </w:r>
          </w:p>
        </w:tc>
      </w:tr>
      <w:tr w:rsidR="00382873" w:rsidRPr="00D72E34" w14:paraId="2C5F816D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1B8624B" w14:textId="77777777" w:rsidR="00382873" w:rsidRPr="006B7410" w:rsidRDefault="00247442" w:rsidP="002B0E2E">
            <w:pPr>
              <w:rPr>
                <w:sz w:val="22"/>
                <w:szCs w:val="22"/>
              </w:rPr>
            </w:pPr>
            <w:r w:rsidRPr="006B7410">
              <w:rPr>
                <w:sz w:val="22"/>
                <w:szCs w:val="22"/>
              </w:rPr>
              <w:t>1.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699FA3E5" w14:textId="7EC12075" w:rsidR="00382873" w:rsidRPr="006B7410" w:rsidRDefault="00A6451D" w:rsidP="002820CC">
            <w:pPr>
              <w:rPr>
                <w:sz w:val="22"/>
                <w:szCs w:val="22"/>
                <w:highlight w:val="green"/>
              </w:rPr>
            </w:pPr>
            <w:r w:rsidRPr="00A6451D">
              <w:rPr>
                <w:sz w:val="22"/>
                <w:szCs w:val="22"/>
              </w:rPr>
              <w:t xml:space="preserve">Město Chrudim </w:t>
            </w:r>
            <w:r w:rsidR="002820CC">
              <w:rPr>
                <w:sz w:val="22"/>
                <w:szCs w:val="22"/>
              </w:rPr>
              <w:t>–</w:t>
            </w:r>
            <w:r w:rsidRPr="00A6451D">
              <w:rPr>
                <w:sz w:val="22"/>
                <w:szCs w:val="22"/>
              </w:rPr>
              <w:t xml:space="preserve"> OŽP</w:t>
            </w:r>
            <w:r w:rsidR="00EF20FC">
              <w:rPr>
                <w:sz w:val="22"/>
                <w:szCs w:val="22"/>
              </w:rPr>
              <w:t xml:space="preserve"> – souhrnné závazné stanovisko</w:t>
            </w:r>
          </w:p>
        </w:tc>
      </w:tr>
      <w:tr w:rsidR="00382873" w:rsidRPr="00D72E34" w14:paraId="4B1FAAB7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6F50863" w14:textId="77777777" w:rsidR="00247442" w:rsidRPr="006B7410" w:rsidRDefault="00247442" w:rsidP="002B0E2E">
            <w:pPr>
              <w:rPr>
                <w:sz w:val="22"/>
                <w:szCs w:val="22"/>
              </w:rPr>
            </w:pPr>
            <w:r w:rsidRPr="006B7410">
              <w:rPr>
                <w:sz w:val="22"/>
                <w:szCs w:val="22"/>
              </w:rPr>
              <w:t>2.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614FBD57" w14:textId="5451A677" w:rsidR="00382873" w:rsidRPr="006B7410" w:rsidRDefault="00A6451D" w:rsidP="003828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Město Chrudim – OŽP, ZPF</w:t>
            </w:r>
            <w:r w:rsidR="00722B32">
              <w:rPr>
                <w:sz w:val="22"/>
                <w:szCs w:val="22"/>
              </w:rPr>
              <w:t xml:space="preserve"> - závazné stanovisko</w:t>
            </w:r>
          </w:p>
        </w:tc>
      </w:tr>
      <w:tr w:rsidR="00382873" w:rsidRPr="00D72E34" w14:paraId="41E89BBF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8E50ED7" w14:textId="77777777" w:rsidR="00382873" w:rsidRPr="006B7410" w:rsidRDefault="00247442" w:rsidP="002B0E2E">
            <w:pPr>
              <w:rPr>
                <w:sz w:val="22"/>
                <w:szCs w:val="22"/>
              </w:rPr>
            </w:pPr>
            <w:r w:rsidRPr="006B7410">
              <w:rPr>
                <w:sz w:val="22"/>
                <w:szCs w:val="22"/>
              </w:rPr>
              <w:t>3.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26771836" w14:textId="23C70C31" w:rsidR="00382873" w:rsidRPr="006B7410" w:rsidRDefault="00A6451D" w:rsidP="00A6451D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 xml:space="preserve">Město Chrudim - </w:t>
            </w:r>
            <w:r w:rsidR="002820CC">
              <w:rPr>
                <w:sz w:val="22"/>
                <w:szCs w:val="22"/>
              </w:rPr>
              <w:t>OŽP – závazné stanovisko k zásahu do VKP</w:t>
            </w:r>
          </w:p>
        </w:tc>
      </w:tr>
      <w:tr w:rsidR="00382873" w:rsidRPr="00D72E34" w14:paraId="2FFD9DC8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3ABB6D8" w14:textId="77777777" w:rsidR="00382873" w:rsidRPr="006B7410" w:rsidRDefault="00247442" w:rsidP="002B0E2E">
            <w:pPr>
              <w:rPr>
                <w:sz w:val="22"/>
                <w:szCs w:val="22"/>
              </w:rPr>
            </w:pPr>
            <w:r w:rsidRPr="006B7410">
              <w:rPr>
                <w:sz w:val="22"/>
                <w:szCs w:val="22"/>
              </w:rPr>
              <w:t>4.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3D9248BF" w14:textId="5ED8F1E0" w:rsidR="00382873" w:rsidRPr="006B7410" w:rsidRDefault="00A6451D" w:rsidP="00282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Město Chrudim - dopravní</w:t>
            </w:r>
            <w:r w:rsidRPr="00A6451D">
              <w:rPr>
                <w:sz w:val="22"/>
                <w:szCs w:val="22"/>
              </w:rPr>
              <w:t xml:space="preserve"> </w:t>
            </w:r>
            <w:r w:rsidR="002820CC">
              <w:rPr>
                <w:sz w:val="22"/>
                <w:szCs w:val="22"/>
              </w:rPr>
              <w:t>dopravy – stanovisko k záměru stavby</w:t>
            </w:r>
          </w:p>
        </w:tc>
      </w:tr>
      <w:tr w:rsidR="00382873" w:rsidRPr="00D72E34" w14:paraId="6F2E4867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F9AC5B1" w14:textId="77777777" w:rsidR="00382873" w:rsidRPr="006B7410" w:rsidRDefault="00247442" w:rsidP="002B0E2E">
            <w:pPr>
              <w:rPr>
                <w:sz w:val="22"/>
                <w:szCs w:val="22"/>
              </w:rPr>
            </w:pPr>
            <w:r w:rsidRPr="006B7410">
              <w:rPr>
                <w:sz w:val="22"/>
                <w:szCs w:val="22"/>
              </w:rPr>
              <w:t>5.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5F9EEE71" w14:textId="014B5DB6" w:rsidR="00382873" w:rsidRPr="006B7410" w:rsidRDefault="00A6451D" w:rsidP="00382873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Město Chrudim - památková péče</w:t>
            </w:r>
            <w:r w:rsidR="002820CC">
              <w:rPr>
                <w:sz w:val="22"/>
                <w:szCs w:val="22"/>
              </w:rPr>
              <w:t xml:space="preserve"> - závazné stanovisko</w:t>
            </w:r>
          </w:p>
        </w:tc>
      </w:tr>
      <w:tr w:rsidR="00382873" w:rsidRPr="00D72E34" w14:paraId="4C013FAD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D9C9213" w14:textId="77777777" w:rsidR="00382873" w:rsidRPr="006B7410" w:rsidRDefault="00247442" w:rsidP="002B0E2E">
            <w:pPr>
              <w:rPr>
                <w:sz w:val="22"/>
                <w:szCs w:val="22"/>
              </w:rPr>
            </w:pPr>
            <w:r w:rsidRPr="006B7410">
              <w:rPr>
                <w:sz w:val="22"/>
                <w:szCs w:val="22"/>
              </w:rPr>
              <w:t>6.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5A9CCA14" w14:textId="6FF90CD2" w:rsidR="00382873" w:rsidRPr="006B7410" w:rsidRDefault="00A6451D" w:rsidP="00382873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M</w:t>
            </w:r>
            <w:r w:rsidR="002820CC">
              <w:rPr>
                <w:sz w:val="22"/>
                <w:szCs w:val="22"/>
              </w:rPr>
              <w:t>ěsto Chrudim - odpadové hospodář</w:t>
            </w:r>
            <w:r w:rsidRPr="00A6451D">
              <w:rPr>
                <w:sz w:val="22"/>
                <w:szCs w:val="22"/>
              </w:rPr>
              <w:t>ství</w:t>
            </w:r>
            <w:r w:rsidR="002820CC">
              <w:rPr>
                <w:sz w:val="22"/>
                <w:szCs w:val="22"/>
              </w:rPr>
              <w:t xml:space="preserve"> - stanovisko</w:t>
            </w:r>
          </w:p>
        </w:tc>
      </w:tr>
      <w:tr w:rsidR="00382873" w:rsidRPr="00D72E34" w14:paraId="0CD09780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6F4A497" w14:textId="77777777" w:rsidR="00382873" w:rsidRPr="006B7410" w:rsidRDefault="00247442" w:rsidP="002B0E2E">
            <w:pPr>
              <w:rPr>
                <w:sz w:val="22"/>
                <w:szCs w:val="22"/>
              </w:rPr>
            </w:pPr>
            <w:r w:rsidRPr="006B7410">
              <w:rPr>
                <w:sz w:val="22"/>
                <w:szCs w:val="22"/>
              </w:rPr>
              <w:t>7.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525B1F67" w14:textId="3E948628" w:rsidR="00382873" w:rsidRPr="006B7410" w:rsidRDefault="00A6451D" w:rsidP="00382873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Město Chrudim - územní plánování</w:t>
            </w:r>
            <w:r w:rsidR="002820CC">
              <w:rPr>
                <w:sz w:val="22"/>
                <w:szCs w:val="22"/>
              </w:rPr>
              <w:t xml:space="preserve"> - závazné stanovisko</w:t>
            </w:r>
          </w:p>
        </w:tc>
      </w:tr>
      <w:tr w:rsidR="00382873" w:rsidRPr="00D72E34" w14:paraId="24F0874E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950BE40" w14:textId="77777777" w:rsidR="00382873" w:rsidRPr="006B7410" w:rsidRDefault="00247442" w:rsidP="002B0E2E">
            <w:pPr>
              <w:rPr>
                <w:sz w:val="22"/>
                <w:szCs w:val="22"/>
              </w:rPr>
            </w:pPr>
            <w:r w:rsidRPr="006B7410">
              <w:rPr>
                <w:sz w:val="22"/>
                <w:szCs w:val="22"/>
              </w:rPr>
              <w:t>8.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699F724B" w14:textId="35AA0AC5" w:rsidR="00382873" w:rsidRPr="006B7410" w:rsidRDefault="00A6451D" w:rsidP="00382873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Město Heřmanův Městec - ŽP kácení dřevin</w:t>
            </w:r>
            <w:r w:rsidR="002820CC">
              <w:rPr>
                <w:sz w:val="22"/>
                <w:szCs w:val="22"/>
              </w:rPr>
              <w:t xml:space="preserve"> - </w:t>
            </w:r>
            <w:r w:rsidR="008C1F72">
              <w:rPr>
                <w:sz w:val="22"/>
                <w:szCs w:val="22"/>
              </w:rPr>
              <w:t>rozhodnutí</w:t>
            </w:r>
          </w:p>
        </w:tc>
      </w:tr>
      <w:tr w:rsidR="00382873" w:rsidRPr="00D72E34" w14:paraId="7298F1DB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A838FEE" w14:textId="3D90D0AC" w:rsidR="00382873" w:rsidRPr="006B7410" w:rsidRDefault="00A6451D" w:rsidP="002B0E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a)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64357A12" w14:textId="663F11B3" w:rsidR="00382873" w:rsidRPr="006B7410" w:rsidRDefault="00A6451D" w:rsidP="00382873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Policie ČR</w:t>
            </w:r>
            <w:r w:rsidR="002820CC">
              <w:rPr>
                <w:sz w:val="22"/>
                <w:szCs w:val="22"/>
              </w:rPr>
              <w:t xml:space="preserve"> - </w:t>
            </w:r>
            <w:r w:rsidR="00722B32">
              <w:rPr>
                <w:sz w:val="22"/>
                <w:szCs w:val="22"/>
              </w:rPr>
              <w:t>stanovisko</w:t>
            </w:r>
          </w:p>
        </w:tc>
      </w:tr>
      <w:tr w:rsidR="00382873" w:rsidRPr="00D72E34" w14:paraId="305F9008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0835F48" w14:textId="21841017" w:rsidR="00382873" w:rsidRPr="006B7410" w:rsidRDefault="00A6451D" w:rsidP="002B0E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b)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7AEB4FC1" w14:textId="57FB2E7F" w:rsidR="00382873" w:rsidRPr="006B7410" w:rsidRDefault="00A6451D" w:rsidP="00382873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 xml:space="preserve">Město </w:t>
            </w:r>
            <w:r w:rsidR="002820CC">
              <w:rPr>
                <w:sz w:val="22"/>
                <w:szCs w:val="22"/>
              </w:rPr>
              <w:t xml:space="preserve">Heřmanův Městec - silniční správní úřad - </w:t>
            </w:r>
            <w:r w:rsidRPr="00A6451D">
              <w:rPr>
                <w:sz w:val="22"/>
                <w:szCs w:val="22"/>
              </w:rPr>
              <w:t xml:space="preserve"> vyjádření k PD</w:t>
            </w:r>
          </w:p>
        </w:tc>
      </w:tr>
      <w:tr w:rsidR="00382873" w:rsidRPr="00D72E34" w14:paraId="65BC20B5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D25528E" w14:textId="2058ADFF" w:rsidR="00382873" w:rsidRPr="006B7410" w:rsidRDefault="00A6451D" w:rsidP="002B0E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a)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7BDCEEA5" w14:textId="7519774C" w:rsidR="00382873" w:rsidRPr="006B7410" w:rsidRDefault="00A6451D" w:rsidP="00A6451D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Kra</w:t>
            </w:r>
            <w:r w:rsidR="002820CC">
              <w:rPr>
                <w:sz w:val="22"/>
                <w:szCs w:val="22"/>
              </w:rPr>
              <w:t>jský úřad Pardubické Kraje – OŽPZ – oddělení ochrany přírody</w:t>
            </w:r>
            <w:r w:rsidR="00EF20FC">
              <w:rPr>
                <w:sz w:val="22"/>
                <w:szCs w:val="22"/>
              </w:rPr>
              <w:t xml:space="preserve"> VKP</w:t>
            </w:r>
          </w:p>
        </w:tc>
      </w:tr>
      <w:tr w:rsidR="00A6451D" w:rsidRPr="00D72E34" w14:paraId="2BEA1630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B47EBB9" w14:textId="0517CB22" w:rsidR="00A6451D" w:rsidRDefault="00A6451D" w:rsidP="002B0E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b)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412B0EF8" w14:textId="6B6EB663" w:rsidR="00A6451D" w:rsidRPr="00A6451D" w:rsidRDefault="00A6451D" w:rsidP="00382873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Krajský úřad Pardubické Kraje – udělení výjimky z ochranných podmínek zvláště chráněných živočichů</w:t>
            </w:r>
            <w:r w:rsidR="002820CC">
              <w:rPr>
                <w:sz w:val="22"/>
                <w:szCs w:val="22"/>
              </w:rPr>
              <w:t xml:space="preserve"> - rozhodnutí</w:t>
            </w:r>
          </w:p>
        </w:tc>
      </w:tr>
      <w:tr w:rsidR="00382873" w:rsidRPr="00D72E34" w14:paraId="09D3F472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D3FA7D3" w14:textId="3E8DFBE4" w:rsidR="00382873" w:rsidRPr="006B7410" w:rsidRDefault="00A6451D" w:rsidP="002B0E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B0E2E" w:rsidRPr="006B7410">
              <w:rPr>
                <w:sz w:val="22"/>
                <w:szCs w:val="22"/>
              </w:rPr>
              <w:t>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0E165552" w14:textId="45214676" w:rsidR="00382873" w:rsidRPr="006B7410" w:rsidRDefault="00A6451D" w:rsidP="00382873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Hasičský záchranný sbor, Chrudim</w:t>
            </w:r>
            <w:r w:rsidR="002820CC">
              <w:rPr>
                <w:sz w:val="22"/>
                <w:szCs w:val="22"/>
              </w:rPr>
              <w:t xml:space="preserve"> - závazné stanovisko</w:t>
            </w:r>
          </w:p>
        </w:tc>
      </w:tr>
      <w:tr w:rsidR="00A6451D" w:rsidRPr="00D72E34" w14:paraId="3F3E6EF3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3558219" w14:textId="68052DBF" w:rsidR="00A6451D" w:rsidRPr="006B7410" w:rsidRDefault="00A6451D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226CB3E7" w14:textId="0D674DD2" w:rsidR="00A6451D" w:rsidRPr="006B7410" w:rsidRDefault="00A6451D" w:rsidP="00A6451D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Krajská hygienická stanice Pardubického kraje</w:t>
            </w:r>
          </w:p>
        </w:tc>
      </w:tr>
      <w:tr w:rsidR="00A6451D" w:rsidRPr="00D72E34" w14:paraId="3F6D2A9B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933256F" w14:textId="6E7A163B" w:rsidR="00A6451D" w:rsidRPr="006B7410" w:rsidRDefault="00A6451D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1A300644" w14:textId="619DC825" w:rsidR="00A6451D" w:rsidRPr="006B7410" w:rsidRDefault="00A6451D" w:rsidP="00A6451D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Povodí Labe</w:t>
            </w:r>
          </w:p>
        </w:tc>
      </w:tr>
      <w:tr w:rsidR="00A6451D" w:rsidRPr="00D72E34" w14:paraId="209AA89A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A085639" w14:textId="7D140FAD" w:rsidR="00A6451D" w:rsidRPr="006B7410" w:rsidRDefault="00A6451D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0CE0A15A" w14:textId="2DD9843D" w:rsidR="00A6451D" w:rsidRPr="006B7410" w:rsidRDefault="00A6451D" w:rsidP="00A6451D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ČSR MO Přelouč</w:t>
            </w:r>
          </w:p>
        </w:tc>
      </w:tr>
      <w:tr w:rsidR="00A6451D" w:rsidRPr="00D72E34" w14:paraId="5291E117" w14:textId="77777777" w:rsidTr="00E47453">
        <w:trPr>
          <w:cantSplit/>
          <w:trHeight w:val="41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842EA8B" w14:textId="74B1DE1D" w:rsidR="00A6451D" w:rsidRPr="006B7410" w:rsidRDefault="002820CC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6A2CC517" w14:textId="2E15C72F" w:rsidR="00A6451D" w:rsidRPr="00E47453" w:rsidRDefault="00A6451D" w:rsidP="00E47453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</w:rPr>
              <w:t>ČEZ Distribuce</w:t>
            </w:r>
          </w:p>
        </w:tc>
      </w:tr>
      <w:tr w:rsidR="00A6451D" w:rsidRPr="00D72E34" w14:paraId="3B8BE81F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175121C" w14:textId="66A2E70F" w:rsidR="00A6451D" w:rsidRPr="006B7410" w:rsidRDefault="002820CC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4344A572" w14:textId="1622E2B0" w:rsidR="00A6451D" w:rsidRPr="006B7410" w:rsidRDefault="00A6451D" w:rsidP="00A6451D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ČEZ Distribuce - práce v ochranném pásmu</w:t>
            </w:r>
          </w:p>
        </w:tc>
      </w:tr>
      <w:tr w:rsidR="00A6451D" w:rsidRPr="00D72E34" w14:paraId="02FB4A2A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154C1B6" w14:textId="12871347" w:rsidR="00A6451D" w:rsidRPr="006B7410" w:rsidRDefault="002820CC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2B980B6E" w14:textId="040D59FF" w:rsidR="00A6451D" w:rsidRPr="006B7410" w:rsidRDefault="00A6451D" w:rsidP="00A6451D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ČEZ TPC</w:t>
            </w:r>
          </w:p>
        </w:tc>
      </w:tr>
      <w:tr w:rsidR="00A6451D" w:rsidRPr="00D72E34" w14:paraId="0B312412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D58EC02" w14:textId="62FB42B0" w:rsidR="00A6451D" w:rsidRPr="006B7410" w:rsidRDefault="002820CC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5762FA82" w14:textId="1BD5D50F" w:rsidR="00A6451D" w:rsidRPr="006B7410" w:rsidRDefault="00A6451D" w:rsidP="00A6451D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ČEZ ITC</w:t>
            </w:r>
          </w:p>
        </w:tc>
      </w:tr>
      <w:tr w:rsidR="00A6451D" w:rsidRPr="00874F11" w14:paraId="6FBEBEE5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7418E05" w14:textId="5C3A471B" w:rsidR="00A6451D" w:rsidRPr="006B7410" w:rsidRDefault="002820CC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28F23A99" w14:textId="68EE86FC" w:rsidR="00A6451D" w:rsidRPr="006B7410" w:rsidRDefault="00A6451D" w:rsidP="00A6451D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Cetin</w:t>
            </w:r>
          </w:p>
        </w:tc>
      </w:tr>
      <w:tr w:rsidR="00A6451D" w:rsidRPr="00874F11" w14:paraId="5340F2EE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3AE43B1" w14:textId="42C6C999" w:rsidR="00A6451D" w:rsidRPr="006B7410" w:rsidRDefault="002820CC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4F679160" w14:textId="5CB96A9B" w:rsidR="00A6451D" w:rsidRPr="006B7410" w:rsidRDefault="00A6451D" w:rsidP="00A6451D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Gasnet</w:t>
            </w:r>
          </w:p>
        </w:tc>
      </w:tr>
      <w:tr w:rsidR="00A6451D" w:rsidRPr="00874F11" w14:paraId="78884D1D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DB4733E" w14:textId="5F30D6E9" w:rsidR="00A6451D" w:rsidRPr="006B7410" w:rsidRDefault="002820CC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0EB6091D" w14:textId="249E2F96" w:rsidR="00A6451D" w:rsidRPr="006B7410" w:rsidRDefault="00A6451D" w:rsidP="00A6451D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T-mobile</w:t>
            </w:r>
          </w:p>
        </w:tc>
      </w:tr>
      <w:tr w:rsidR="00A6451D" w:rsidRPr="00874F11" w14:paraId="6E1F9DDB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003387D" w14:textId="6FB18ACC" w:rsidR="00A6451D" w:rsidRPr="006B7410" w:rsidRDefault="002820CC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369ADD11" w14:textId="576BC6EF" w:rsidR="00A6451D" w:rsidRPr="006B7410" w:rsidRDefault="00A6451D" w:rsidP="00A6451D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Vodafone</w:t>
            </w:r>
          </w:p>
        </w:tc>
      </w:tr>
      <w:tr w:rsidR="00A6451D" w:rsidRPr="00874F11" w14:paraId="3A91E81E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DF7BBBD" w14:textId="0926B25E" w:rsidR="00A6451D" w:rsidRPr="006B7410" w:rsidRDefault="002820CC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33EA3221" w14:textId="348313F1" w:rsidR="00A6451D" w:rsidRPr="006B7410" w:rsidRDefault="00A6451D" w:rsidP="00A6451D">
            <w:pPr>
              <w:rPr>
                <w:sz w:val="22"/>
                <w:szCs w:val="22"/>
              </w:rPr>
            </w:pPr>
            <w:r w:rsidRPr="00A6451D">
              <w:rPr>
                <w:sz w:val="22"/>
                <w:szCs w:val="22"/>
              </w:rPr>
              <w:t>VS Chrudim</w:t>
            </w:r>
          </w:p>
        </w:tc>
      </w:tr>
      <w:tr w:rsidR="00A6451D" w:rsidRPr="00874F11" w14:paraId="354353A3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A828F5C" w14:textId="2C95762C" w:rsidR="00A6451D" w:rsidRPr="006B7410" w:rsidRDefault="002820CC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4DC26256" w14:textId="3D5D3118" w:rsidR="00A6451D" w:rsidRPr="006B7410" w:rsidRDefault="00EE71A8" w:rsidP="00A6451D">
            <w:pPr>
              <w:rPr>
                <w:sz w:val="22"/>
                <w:szCs w:val="22"/>
              </w:rPr>
            </w:pPr>
            <w:r w:rsidRPr="00EE71A8">
              <w:rPr>
                <w:sz w:val="22"/>
                <w:szCs w:val="22"/>
              </w:rPr>
              <w:t>Archeologický ústav AV ČR - oznámení</w:t>
            </w:r>
          </w:p>
        </w:tc>
      </w:tr>
      <w:tr w:rsidR="00A6451D" w:rsidRPr="00874F11" w14:paraId="271EEDC3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2EC583F" w14:textId="7CE34E65" w:rsidR="00A6451D" w:rsidRPr="008C3F61" w:rsidRDefault="002820CC" w:rsidP="00A6451D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>25.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70026664" w14:textId="5C51C321" w:rsidR="00A6451D" w:rsidRPr="008C3F61" w:rsidRDefault="00A6451D" w:rsidP="00A6451D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>Město Heřmanův Městec</w:t>
            </w:r>
            <w:r w:rsidR="00C32AF0" w:rsidRPr="008C3F61">
              <w:rPr>
                <w:sz w:val="22"/>
                <w:szCs w:val="22"/>
              </w:rPr>
              <w:t xml:space="preserve"> – Smlouva o právu provést stavbu</w:t>
            </w:r>
          </w:p>
        </w:tc>
      </w:tr>
      <w:tr w:rsidR="00C32AF0" w:rsidRPr="00874F11" w14:paraId="0113F1E2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6F41278" w14:textId="77777777" w:rsidR="00C32AF0" w:rsidRPr="008C3F61" w:rsidRDefault="00C32AF0" w:rsidP="00A6451D">
            <w:pPr>
              <w:rPr>
                <w:sz w:val="22"/>
                <w:szCs w:val="22"/>
              </w:rPr>
            </w:pPr>
          </w:p>
        </w:tc>
        <w:tc>
          <w:tcPr>
            <w:tcW w:w="8287" w:type="dxa"/>
            <w:shd w:val="clear" w:color="auto" w:fill="auto"/>
            <w:vAlign w:val="center"/>
          </w:tcPr>
          <w:p w14:paraId="3C7574F0" w14:textId="26EAED48" w:rsidR="00C32AF0" w:rsidRPr="008C3F61" w:rsidRDefault="008E5F98" w:rsidP="00A6451D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>Město Heřmanův Městec – Souhlas vlastníka pozemku s kácením dřevin</w:t>
            </w:r>
          </w:p>
        </w:tc>
      </w:tr>
      <w:tr w:rsidR="00F22351" w:rsidRPr="00874F11" w14:paraId="51522AC9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846957D" w14:textId="77777777" w:rsidR="00F22351" w:rsidRPr="008C3F61" w:rsidRDefault="00F22351" w:rsidP="00A6451D">
            <w:pPr>
              <w:rPr>
                <w:sz w:val="22"/>
                <w:szCs w:val="22"/>
              </w:rPr>
            </w:pPr>
          </w:p>
        </w:tc>
        <w:tc>
          <w:tcPr>
            <w:tcW w:w="8287" w:type="dxa"/>
            <w:shd w:val="clear" w:color="auto" w:fill="auto"/>
            <w:vAlign w:val="center"/>
          </w:tcPr>
          <w:p w14:paraId="76E1D916" w14:textId="76259783" w:rsidR="00F22351" w:rsidRPr="008C3F61" w:rsidRDefault="00F22351" w:rsidP="00A6451D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>Město Heřmanův Městec</w:t>
            </w:r>
            <w:r w:rsidR="007120C9" w:rsidRPr="008C3F61">
              <w:rPr>
                <w:sz w:val="22"/>
                <w:szCs w:val="22"/>
              </w:rPr>
              <w:t xml:space="preserve"> - Souhlas vlastníka pozemku s odnětím části pozemku ze ZPF</w:t>
            </w:r>
          </w:p>
        </w:tc>
      </w:tr>
      <w:tr w:rsidR="000E00E6" w:rsidRPr="00874F11" w14:paraId="42C653CF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28D96C2" w14:textId="77777777" w:rsidR="000E00E6" w:rsidRPr="00385567" w:rsidRDefault="000E00E6" w:rsidP="00A6451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287" w:type="dxa"/>
            <w:shd w:val="clear" w:color="auto" w:fill="auto"/>
            <w:vAlign w:val="center"/>
          </w:tcPr>
          <w:p w14:paraId="2CDD59AF" w14:textId="27DFEDE2" w:rsidR="000E00E6" w:rsidRPr="008C3F61" w:rsidRDefault="008E5F98" w:rsidP="00A6451D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>Město Heřmanův Městec – Souhlas vlastníka pozemku s demontážními a montážními pracemi</w:t>
            </w:r>
          </w:p>
        </w:tc>
      </w:tr>
      <w:tr w:rsidR="00A6451D" w:rsidRPr="00874F11" w14:paraId="63E8CC48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89406D0" w14:textId="374385C8" w:rsidR="00A6451D" w:rsidRPr="00576321" w:rsidRDefault="002820CC" w:rsidP="00A6451D">
            <w:pPr>
              <w:rPr>
                <w:color w:val="92D050"/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lastRenderedPageBreak/>
              <w:t>26.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11D64384" w14:textId="6F2B0340" w:rsidR="00A6451D" w:rsidRPr="008C3F61" w:rsidRDefault="00A6451D" w:rsidP="00A6451D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>Národní hřebčín Kladruby</w:t>
            </w:r>
            <w:r w:rsidR="004837D1" w:rsidRPr="008C3F61">
              <w:rPr>
                <w:sz w:val="22"/>
                <w:szCs w:val="22"/>
              </w:rPr>
              <w:t xml:space="preserve"> – </w:t>
            </w:r>
            <w:r w:rsidR="00C32AF0" w:rsidRPr="008C3F61">
              <w:rPr>
                <w:sz w:val="22"/>
                <w:szCs w:val="22"/>
              </w:rPr>
              <w:t>Smlouva o právu provést stavbu</w:t>
            </w:r>
          </w:p>
        </w:tc>
      </w:tr>
      <w:tr w:rsidR="00F22351" w:rsidRPr="00874F11" w14:paraId="6FD13918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DDEF0B2" w14:textId="77777777" w:rsidR="00F22351" w:rsidRDefault="00F22351" w:rsidP="00A6451D">
            <w:pPr>
              <w:rPr>
                <w:sz w:val="22"/>
                <w:szCs w:val="22"/>
              </w:rPr>
            </w:pPr>
          </w:p>
        </w:tc>
        <w:tc>
          <w:tcPr>
            <w:tcW w:w="8287" w:type="dxa"/>
            <w:shd w:val="clear" w:color="auto" w:fill="auto"/>
            <w:vAlign w:val="center"/>
          </w:tcPr>
          <w:p w14:paraId="0CC4AA98" w14:textId="0EDE5653" w:rsidR="00F22351" w:rsidRPr="008C3F61" w:rsidRDefault="00F22351" w:rsidP="00A6451D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>Národní hřebčín Kladruby – Souhlas vlastníka pozemku s kácením dřevin</w:t>
            </w:r>
          </w:p>
        </w:tc>
      </w:tr>
      <w:tr w:rsidR="00F22351" w:rsidRPr="00874F11" w14:paraId="729C2CAF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E6A69BB" w14:textId="77777777" w:rsidR="00F22351" w:rsidRDefault="00F22351" w:rsidP="00A6451D">
            <w:pPr>
              <w:rPr>
                <w:sz w:val="22"/>
                <w:szCs w:val="22"/>
              </w:rPr>
            </w:pPr>
          </w:p>
        </w:tc>
        <w:tc>
          <w:tcPr>
            <w:tcW w:w="8287" w:type="dxa"/>
            <w:shd w:val="clear" w:color="auto" w:fill="auto"/>
            <w:vAlign w:val="center"/>
          </w:tcPr>
          <w:p w14:paraId="1367079F" w14:textId="062BA847" w:rsidR="00F22351" w:rsidRPr="008C3F61" w:rsidRDefault="00F22351" w:rsidP="00A6451D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>Národní hřebčín Kladruby - Souhlas vlastníka pozemku s odnětím části pozemku ze ZPF</w:t>
            </w:r>
          </w:p>
        </w:tc>
      </w:tr>
      <w:tr w:rsidR="00A6451D" w:rsidRPr="00874F11" w14:paraId="76BF7A6A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6DCB261" w14:textId="347024B2" w:rsidR="00A6451D" w:rsidRPr="006B7410" w:rsidRDefault="002820CC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6BB41611" w14:textId="11410658" w:rsidR="00A6451D" w:rsidRPr="008C3F61" w:rsidRDefault="00A6451D" w:rsidP="00A6451D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>Zrůst Kamil</w:t>
            </w:r>
            <w:r w:rsidR="004837D1" w:rsidRPr="008C3F61">
              <w:rPr>
                <w:sz w:val="22"/>
                <w:szCs w:val="22"/>
              </w:rPr>
              <w:t xml:space="preserve"> – </w:t>
            </w:r>
            <w:r w:rsidR="00C32AF0" w:rsidRPr="008C3F61">
              <w:rPr>
                <w:sz w:val="22"/>
                <w:szCs w:val="22"/>
              </w:rPr>
              <w:t>Smlouva o právu provést stavbu</w:t>
            </w:r>
          </w:p>
        </w:tc>
      </w:tr>
      <w:tr w:rsidR="00F22351" w:rsidRPr="00874F11" w14:paraId="2F2288B8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3F70DB9" w14:textId="77777777" w:rsidR="00F22351" w:rsidRDefault="00F22351" w:rsidP="00A6451D">
            <w:pPr>
              <w:rPr>
                <w:sz w:val="22"/>
                <w:szCs w:val="22"/>
              </w:rPr>
            </w:pPr>
          </w:p>
        </w:tc>
        <w:tc>
          <w:tcPr>
            <w:tcW w:w="8287" w:type="dxa"/>
            <w:shd w:val="clear" w:color="auto" w:fill="auto"/>
            <w:vAlign w:val="center"/>
          </w:tcPr>
          <w:p w14:paraId="37D630FF" w14:textId="6BBF4B5C" w:rsidR="00F22351" w:rsidRPr="008C3F61" w:rsidRDefault="00F22351" w:rsidP="00C32AF0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>Zrůst Kamil – Souhlas vlastníka pozemku s kácením dřevin</w:t>
            </w:r>
          </w:p>
        </w:tc>
      </w:tr>
      <w:tr w:rsidR="007120C9" w:rsidRPr="00874F11" w14:paraId="52121037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C993F7B" w14:textId="77777777" w:rsidR="007120C9" w:rsidRPr="00A842B3" w:rsidRDefault="007120C9" w:rsidP="00A6451D">
            <w:pPr>
              <w:rPr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8287" w:type="dxa"/>
            <w:shd w:val="clear" w:color="auto" w:fill="auto"/>
            <w:vAlign w:val="center"/>
          </w:tcPr>
          <w:p w14:paraId="5E25253A" w14:textId="5D3ECCAE" w:rsidR="007120C9" w:rsidRPr="008C3F61" w:rsidRDefault="007120C9" w:rsidP="00C32AF0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>Zrůst Kamil - Souhlas vlastníka pozemku s odnětím části pozemku ze ZPF</w:t>
            </w:r>
          </w:p>
        </w:tc>
      </w:tr>
      <w:tr w:rsidR="000E00E6" w:rsidRPr="00874F11" w14:paraId="44144895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A53BD2A" w14:textId="77777777" w:rsidR="000E00E6" w:rsidRDefault="000E00E6" w:rsidP="00A6451D">
            <w:pPr>
              <w:rPr>
                <w:sz w:val="22"/>
                <w:szCs w:val="22"/>
              </w:rPr>
            </w:pPr>
          </w:p>
        </w:tc>
        <w:tc>
          <w:tcPr>
            <w:tcW w:w="8287" w:type="dxa"/>
            <w:shd w:val="clear" w:color="auto" w:fill="auto"/>
            <w:vAlign w:val="center"/>
          </w:tcPr>
          <w:p w14:paraId="198CA7F6" w14:textId="0A79930E" w:rsidR="000E00E6" w:rsidRPr="008C3F61" w:rsidRDefault="000E00E6" w:rsidP="00C32AF0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>Zrůst Kamil - Souhlas vlastníka pozemku s demontážními a montážními pracemi</w:t>
            </w:r>
          </w:p>
        </w:tc>
      </w:tr>
      <w:tr w:rsidR="00A6451D" w:rsidRPr="00874F11" w14:paraId="040AAFF6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AC8389C" w14:textId="4D3C8EBD" w:rsidR="00A6451D" w:rsidRPr="006B7410" w:rsidRDefault="002820CC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5E307523" w14:textId="5190C126" w:rsidR="00A6451D" w:rsidRPr="008C3F61" w:rsidRDefault="00A6451D" w:rsidP="00C32AF0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>Chládek Tomáš</w:t>
            </w:r>
            <w:r w:rsidR="004837D1" w:rsidRPr="008C3F61">
              <w:rPr>
                <w:sz w:val="22"/>
                <w:szCs w:val="22"/>
              </w:rPr>
              <w:t xml:space="preserve"> – </w:t>
            </w:r>
            <w:r w:rsidR="00C32AF0" w:rsidRPr="008C3F61">
              <w:rPr>
                <w:sz w:val="22"/>
                <w:szCs w:val="22"/>
              </w:rPr>
              <w:t>Smlouva o právu provést stavbu</w:t>
            </w:r>
          </w:p>
        </w:tc>
      </w:tr>
      <w:tr w:rsidR="007120C9" w:rsidRPr="00874F11" w14:paraId="5A1D329B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8D50111" w14:textId="77777777" w:rsidR="007120C9" w:rsidRDefault="007120C9" w:rsidP="00A6451D">
            <w:pPr>
              <w:rPr>
                <w:sz w:val="22"/>
                <w:szCs w:val="22"/>
              </w:rPr>
            </w:pPr>
          </w:p>
        </w:tc>
        <w:tc>
          <w:tcPr>
            <w:tcW w:w="8287" w:type="dxa"/>
            <w:shd w:val="clear" w:color="auto" w:fill="auto"/>
            <w:vAlign w:val="center"/>
          </w:tcPr>
          <w:p w14:paraId="5E96CC01" w14:textId="56A2D1E2" w:rsidR="007120C9" w:rsidRPr="008C3F61" w:rsidRDefault="007120C9" w:rsidP="00A6451D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>Chládek Tomáš - Souhlas vlastníka pozemku s odnětím části pozemku ze ZPF</w:t>
            </w:r>
          </w:p>
        </w:tc>
      </w:tr>
      <w:tr w:rsidR="00A6451D" w:rsidRPr="00874F11" w14:paraId="4484D800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90D2797" w14:textId="273CCCD7" w:rsidR="00A6451D" w:rsidRPr="00121181" w:rsidRDefault="002820CC" w:rsidP="00A6451D">
            <w:pPr>
              <w:rPr>
                <w:sz w:val="22"/>
                <w:szCs w:val="22"/>
              </w:rPr>
            </w:pPr>
            <w:r w:rsidRPr="00121181">
              <w:rPr>
                <w:sz w:val="22"/>
                <w:szCs w:val="22"/>
              </w:rPr>
              <w:t>29.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78B4A0AC" w14:textId="18B9FE5A" w:rsidR="00A6451D" w:rsidRPr="008C3F61" w:rsidRDefault="004837D1" w:rsidP="00A6451D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 xml:space="preserve">Trávníček Pavel – </w:t>
            </w:r>
            <w:r w:rsidR="00C32AF0" w:rsidRPr="008C3F61">
              <w:rPr>
                <w:sz w:val="22"/>
                <w:szCs w:val="22"/>
              </w:rPr>
              <w:t>Smlouva o právu provést stavbu</w:t>
            </w:r>
          </w:p>
        </w:tc>
      </w:tr>
      <w:tr w:rsidR="00A6451D" w:rsidRPr="00874F11" w14:paraId="4BE83F30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75F5908" w14:textId="628B2853" w:rsidR="00A6451D" w:rsidRPr="006B7410" w:rsidRDefault="002820CC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5FE76A5C" w14:textId="12B86DFF" w:rsidR="00A6451D" w:rsidRPr="008C3F61" w:rsidRDefault="004837D1" w:rsidP="00A6451D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 xml:space="preserve">Kočí Soňa – </w:t>
            </w:r>
            <w:r w:rsidR="00C32AF0" w:rsidRPr="008C3F61">
              <w:rPr>
                <w:sz w:val="22"/>
                <w:szCs w:val="22"/>
              </w:rPr>
              <w:t>Smlouva o právu provést stavbu</w:t>
            </w:r>
          </w:p>
        </w:tc>
      </w:tr>
      <w:tr w:rsidR="007120C9" w:rsidRPr="00874F11" w14:paraId="1E848882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346ED28" w14:textId="77777777" w:rsidR="007120C9" w:rsidRPr="00121181" w:rsidRDefault="007120C9" w:rsidP="00A6451D">
            <w:pPr>
              <w:rPr>
                <w:color w:val="7030A0"/>
                <w:sz w:val="22"/>
                <w:szCs w:val="22"/>
              </w:rPr>
            </w:pPr>
          </w:p>
        </w:tc>
        <w:tc>
          <w:tcPr>
            <w:tcW w:w="8287" w:type="dxa"/>
            <w:shd w:val="clear" w:color="auto" w:fill="auto"/>
            <w:vAlign w:val="center"/>
          </w:tcPr>
          <w:p w14:paraId="7304E9A6" w14:textId="088A0427" w:rsidR="007120C9" w:rsidRPr="008C3F61" w:rsidRDefault="007120C9" w:rsidP="00A6451D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>Kočí Soňa - Souhlas vlastníka pozemku s odnětím části pozemku ze ZPF</w:t>
            </w:r>
          </w:p>
        </w:tc>
      </w:tr>
      <w:tr w:rsidR="00A6451D" w:rsidRPr="00874F11" w14:paraId="7E2FB410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7CCE044" w14:textId="0D59C2D1" w:rsidR="00A6451D" w:rsidRPr="006B7410" w:rsidRDefault="00F22351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31. 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79C463A5" w14:textId="0054C68D" w:rsidR="00A6451D" w:rsidRPr="008C3F61" w:rsidRDefault="00F22351" w:rsidP="00A6451D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>Plná moc v zastupování</w:t>
            </w:r>
          </w:p>
        </w:tc>
      </w:tr>
      <w:tr w:rsidR="00A6451D" w:rsidRPr="00874F11" w14:paraId="2A2F84E2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71BC539" w14:textId="4F51C3D2" w:rsidR="00A6451D" w:rsidRPr="006B7410" w:rsidRDefault="00F22351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32. 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4F69D57A" w14:textId="73DEEF42" w:rsidR="00A6451D" w:rsidRPr="008C3F61" w:rsidRDefault="00F22351" w:rsidP="00A6451D">
            <w:pPr>
              <w:rPr>
                <w:sz w:val="22"/>
                <w:szCs w:val="22"/>
              </w:rPr>
            </w:pPr>
            <w:r w:rsidRPr="008C3F61">
              <w:rPr>
                <w:sz w:val="22"/>
                <w:szCs w:val="22"/>
              </w:rPr>
              <w:t>Plán kontrolních prohlídek  - Podolský potok</w:t>
            </w:r>
          </w:p>
        </w:tc>
      </w:tr>
      <w:tr w:rsidR="00A6451D" w:rsidRPr="00874F11" w14:paraId="1A390811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C09AA97" w14:textId="3ED40287" w:rsidR="00A6451D" w:rsidRPr="006B7410" w:rsidRDefault="00D3225A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19E2508E" w14:textId="6FCBC2AA" w:rsidR="00A6451D" w:rsidRPr="006B7410" w:rsidRDefault="00D3225A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Souhlas s udržovacími pracemi</w:t>
            </w:r>
          </w:p>
        </w:tc>
      </w:tr>
      <w:tr w:rsidR="00A6451D" w:rsidRPr="00874F11" w14:paraId="44326ACD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8F73BA9" w14:textId="4970AC9D" w:rsidR="00A6451D" w:rsidRPr="006B7410" w:rsidRDefault="00D3225A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5FB880CF" w14:textId="22902A40" w:rsidR="00A6451D" w:rsidRPr="006B7410" w:rsidRDefault="00D3225A" w:rsidP="00D3225A">
            <w:pPr>
              <w:rPr>
                <w:sz w:val="22"/>
                <w:szCs w:val="22"/>
              </w:rPr>
            </w:pPr>
            <w:r w:rsidRPr="00D3225A">
              <w:rPr>
                <w:sz w:val="22"/>
                <w:szCs w:val="22"/>
              </w:rPr>
              <w:t>Zápis z místního šetření a vyjádření AD</w:t>
            </w:r>
            <w:r>
              <w:rPr>
                <w:sz w:val="22"/>
                <w:szCs w:val="22"/>
              </w:rPr>
              <w:t xml:space="preserve"> </w:t>
            </w:r>
            <w:r w:rsidRPr="00D3225A">
              <w:rPr>
                <w:sz w:val="22"/>
                <w:szCs w:val="22"/>
              </w:rPr>
              <w:t>ze dne 26. 07. 2023</w:t>
            </w:r>
          </w:p>
        </w:tc>
      </w:tr>
      <w:tr w:rsidR="00A6451D" w:rsidRPr="00874F11" w14:paraId="587416A1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D382000" w14:textId="7AF27F1D" w:rsidR="00A6451D" w:rsidRPr="006B7410" w:rsidRDefault="00D3225A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4D307E8F" w14:textId="67AC3397" w:rsidR="00A6451D" w:rsidRPr="006B7410" w:rsidRDefault="00D3225A" w:rsidP="00D3225A">
            <w:pPr>
              <w:rPr>
                <w:sz w:val="22"/>
                <w:szCs w:val="22"/>
              </w:rPr>
            </w:pPr>
            <w:r w:rsidRPr="00D3225A">
              <w:rPr>
                <w:sz w:val="22"/>
                <w:szCs w:val="22"/>
              </w:rPr>
              <w:t>Zápis z místního šetření a vyjádření AD</w:t>
            </w:r>
            <w:r>
              <w:rPr>
                <w:sz w:val="22"/>
                <w:szCs w:val="22"/>
              </w:rPr>
              <w:t xml:space="preserve"> </w:t>
            </w:r>
            <w:r w:rsidRPr="00D3225A">
              <w:rPr>
                <w:sz w:val="22"/>
                <w:szCs w:val="22"/>
              </w:rPr>
              <w:t>ze dne 08. 08. 2023</w:t>
            </w:r>
          </w:p>
        </w:tc>
      </w:tr>
      <w:tr w:rsidR="00A6451D" w:rsidRPr="00874F11" w14:paraId="15E2488D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89500CB" w14:textId="22FB2AFD" w:rsidR="00A6451D" w:rsidRPr="006B7410" w:rsidRDefault="00D3225A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074C5194" w14:textId="22AC7B11" w:rsidR="00A6451D" w:rsidRPr="006B7410" w:rsidRDefault="00D3225A" w:rsidP="00D3225A">
            <w:pPr>
              <w:rPr>
                <w:sz w:val="22"/>
                <w:szCs w:val="22"/>
              </w:rPr>
            </w:pPr>
            <w:r w:rsidRPr="00D3225A">
              <w:rPr>
                <w:sz w:val="22"/>
                <w:szCs w:val="22"/>
              </w:rPr>
              <w:t>Zápis z výrobního výboru v rámci reklamace PD</w:t>
            </w:r>
            <w:r>
              <w:rPr>
                <w:sz w:val="22"/>
                <w:szCs w:val="22"/>
              </w:rPr>
              <w:t xml:space="preserve"> </w:t>
            </w:r>
            <w:r w:rsidRPr="00D3225A">
              <w:rPr>
                <w:sz w:val="22"/>
                <w:szCs w:val="22"/>
              </w:rPr>
              <w:t>ze dne 02. 11. 2023</w:t>
            </w:r>
          </w:p>
        </w:tc>
      </w:tr>
      <w:tr w:rsidR="00A6451D" w:rsidRPr="00874F11" w14:paraId="7B2B6366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505FC07" w14:textId="4E6D854B" w:rsidR="00A6451D" w:rsidRPr="006B7410" w:rsidRDefault="000043A3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71A251DC" w14:textId="59A44096" w:rsidR="00A6451D" w:rsidRPr="006B7410" w:rsidRDefault="000043A3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Aktualizace – </w:t>
            </w:r>
            <w:r w:rsidRPr="008C3F61">
              <w:rPr>
                <w:sz w:val="22"/>
                <w:szCs w:val="22"/>
              </w:rPr>
              <w:t>Město Heřmanův Městec – Smlouva o právu provést stavbu</w:t>
            </w:r>
          </w:p>
        </w:tc>
      </w:tr>
      <w:tr w:rsidR="00A6451D" w:rsidRPr="00874F11" w14:paraId="328EE06F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A913145" w14:textId="28E964F1" w:rsidR="00A6451D" w:rsidRPr="006B7410" w:rsidRDefault="000043A3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3F1C0F97" w14:textId="3386DB91" w:rsidR="00A6451D" w:rsidRPr="006B7410" w:rsidRDefault="000043A3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Vyjádření m</w:t>
            </w:r>
            <w:r w:rsidRPr="008C3F61">
              <w:rPr>
                <w:sz w:val="22"/>
                <w:szCs w:val="22"/>
              </w:rPr>
              <w:t>ěst</w:t>
            </w:r>
            <w:r>
              <w:rPr>
                <w:sz w:val="22"/>
                <w:szCs w:val="22"/>
              </w:rPr>
              <w:t>a</w:t>
            </w:r>
            <w:r w:rsidRPr="008C3F61">
              <w:rPr>
                <w:sz w:val="22"/>
                <w:szCs w:val="22"/>
              </w:rPr>
              <w:t xml:space="preserve"> Heřmanův Městec</w:t>
            </w:r>
            <w:r>
              <w:rPr>
                <w:sz w:val="22"/>
                <w:szCs w:val="22"/>
              </w:rPr>
              <w:t xml:space="preserve"> k mostní konstrukci v ř. km 12,770 00</w:t>
            </w:r>
          </w:p>
        </w:tc>
      </w:tr>
      <w:tr w:rsidR="00A6451D" w:rsidRPr="00874F11" w14:paraId="769D7C2F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E44CE3A" w14:textId="531F89D4" w:rsidR="00A6451D" w:rsidRPr="006B7410" w:rsidRDefault="00640C30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</w:t>
            </w:r>
          </w:p>
        </w:tc>
        <w:tc>
          <w:tcPr>
            <w:tcW w:w="8287" w:type="dxa"/>
            <w:shd w:val="clear" w:color="auto" w:fill="auto"/>
            <w:vAlign w:val="center"/>
          </w:tcPr>
          <w:p w14:paraId="20A860FD" w14:textId="408AE8E5" w:rsidR="00A6451D" w:rsidRPr="006B7410" w:rsidRDefault="00640C30" w:rsidP="00A64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Vyjádření ke změně provádění části stavby z Měú Chrudim OŽP</w:t>
            </w:r>
          </w:p>
        </w:tc>
      </w:tr>
      <w:tr w:rsidR="00A6451D" w:rsidRPr="00874F11" w14:paraId="790FC307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2B212B6" w14:textId="77777777" w:rsidR="00A6451D" w:rsidRPr="006B7410" w:rsidRDefault="00A6451D" w:rsidP="00A6451D">
            <w:pPr>
              <w:rPr>
                <w:sz w:val="22"/>
                <w:szCs w:val="22"/>
              </w:rPr>
            </w:pPr>
          </w:p>
        </w:tc>
        <w:tc>
          <w:tcPr>
            <w:tcW w:w="8287" w:type="dxa"/>
            <w:shd w:val="clear" w:color="auto" w:fill="auto"/>
            <w:vAlign w:val="center"/>
          </w:tcPr>
          <w:p w14:paraId="54847881" w14:textId="77777777" w:rsidR="00A6451D" w:rsidRPr="006B7410" w:rsidRDefault="00A6451D" w:rsidP="00A6451D">
            <w:pPr>
              <w:rPr>
                <w:sz w:val="22"/>
                <w:szCs w:val="22"/>
              </w:rPr>
            </w:pPr>
          </w:p>
        </w:tc>
      </w:tr>
      <w:tr w:rsidR="00A6451D" w:rsidRPr="00874F11" w14:paraId="1B7C4321" w14:textId="77777777" w:rsidTr="00874F11">
        <w:trPr>
          <w:cantSplit/>
          <w:trHeight w:val="34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CB9DF66" w14:textId="77777777" w:rsidR="00A6451D" w:rsidRPr="006B7410" w:rsidRDefault="00A6451D" w:rsidP="00A6451D">
            <w:pPr>
              <w:rPr>
                <w:sz w:val="22"/>
                <w:szCs w:val="22"/>
              </w:rPr>
            </w:pPr>
          </w:p>
        </w:tc>
        <w:tc>
          <w:tcPr>
            <w:tcW w:w="8287" w:type="dxa"/>
            <w:shd w:val="clear" w:color="auto" w:fill="auto"/>
            <w:vAlign w:val="center"/>
          </w:tcPr>
          <w:p w14:paraId="31BC2FA3" w14:textId="77777777" w:rsidR="00A6451D" w:rsidRPr="006B7410" w:rsidRDefault="00A6451D" w:rsidP="00A6451D">
            <w:pPr>
              <w:rPr>
                <w:sz w:val="22"/>
                <w:szCs w:val="22"/>
              </w:rPr>
            </w:pPr>
          </w:p>
        </w:tc>
      </w:tr>
    </w:tbl>
    <w:p w14:paraId="38579733" w14:textId="77777777" w:rsidR="00D2540C" w:rsidRDefault="00D2540C" w:rsidP="00EE685D"/>
    <w:sectPr w:rsidR="00D2540C" w:rsidSect="00EE685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6D737" w14:textId="77777777" w:rsidR="003D6582" w:rsidRDefault="003D6582" w:rsidP="006B7410">
      <w:r>
        <w:separator/>
      </w:r>
    </w:p>
  </w:endnote>
  <w:endnote w:type="continuationSeparator" w:id="0">
    <w:p w14:paraId="2A4C34A0" w14:textId="77777777" w:rsidR="003D6582" w:rsidRDefault="003D6582" w:rsidP="006B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Light">
    <w:altName w:val="Arial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E5A63" w14:textId="77777777" w:rsidR="006B7410" w:rsidRPr="006B7410" w:rsidRDefault="006B7410" w:rsidP="006B7410">
    <w:pPr>
      <w:pStyle w:val="Zpat"/>
      <w:ind w:left="1560"/>
      <w:rPr>
        <w:sz w:val="18"/>
        <w:szCs w:val="18"/>
      </w:rPr>
    </w:pPr>
  </w:p>
  <w:p w14:paraId="513E5C8F" w14:textId="77777777" w:rsidR="006B7410" w:rsidRPr="006B7410" w:rsidRDefault="006B7410" w:rsidP="006B7410">
    <w:pPr>
      <w:pStyle w:val="Zpat"/>
    </w:pPr>
    <w:r w:rsidRPr="006B7410">
      <w:rPr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034121" wp14:editId="01E67CFD">
              <wp:simplePos x="0" y="0"/>
              <wp:positionH relativeFrom="column">
                <wp:posOffset>3158205</wp:posOffset>
              </wp:positionH>
              <wp:positionV relativeFrom="paragraph">
                <wp:posOffset>134412</wp:posOffset>
              </wp:positionV>
              <wp:extent cx="2019300" cy="844550"/>
              <wp:effectExtent l="0" t="0" r="0" b="0"/>
              <wp:wrapNone/>
              <wp:docPr id="167" name="Textové pole 1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9300" cy="8445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90AFD7D" w14:textId="77777777" w:rsidR="006B7410" w:rsidRPr="006B7410" w:rsidRDefault="006B7410" w:rsidP="006B7410">
                          <w:pPr>
                            <w:spacing w:line="240" w:lineRule="exact"/>
                            <w:rPr>
                              <w:b/>
                              <w:color w:val="004082"/>
                              <w:sz w:val="16"/>
                              <w:szCs w:val="16"/>
                            </w:rPr>
                          </w:pPr>
                        </w:p>
                        <w:p w14:paraId="55AB58A2" w14:textId="77777777" w:rsidR="006B7410" w:rsidRPr="006B7410" w:rsidRDefault="006B7410" w:rsidP="006B7410">
                          <w:pPr>
                            <w:spacing w:after="40" w:line="190" w:lineRule="exact"/>
                            <w:rPr>
                              <w:color w:val="505455"/>
                              <w:sz w:val="16"/>
                              <w:szCs w:val="16"/>
                            </w:rPr>
                          </w:pPr>
                          <w:r w:rsidRPr="006B7410">
                            <w:rPr>
                              <w:color w:val="505455"/>
                              <w:sz w:val="16"/>
                              <w:szCs w:val="16"/>
                            </w:rPr>
                            <w:t>IČO: 15053695  |  DIČ: CZ15053695</w:t>
                          </w:r>
                          <w:r w:rsidRPr="006B7410">
                            <w:rPr>
                              <w:color w:val="505455"/>
                              <w:sz w:val="16"/>
                              <w:szCs w:val="16"/>
                            </w:rPr>
                            <w:cr/>
                            <w:t>Spis. značka zápisu v obch. rejstříku C 1036</w:t>
                          </w:r>
                        </w:p>
                        <w:p w14:paraId="29742FD8" w14:textId="77777777" w:rsidR="006B7410" w:rsidRPr="006B7410" w:rsidRDefault="006B7410" w:rsidP="006B7410">
                          <w:pPr>
                            <w:spacing w:after="40" w:line="190" w:lineRule="exact"/>
                            <w:rPr>
                              <w:color w:val="505455"/>
                              <w:sz w:val="16"/>
                              <w:szCs w:val="16"/>
                            </w:rPr>
                          </w:pPr>
                          <w:r w:rsidRPr="006B7410">
                            <w:rPr>
                              <w:color w:val="505455"/>
                              <w:sz w:val="16"/>
                              <w:szCs w:val="16"/>
                            </w:rPr>
                            <w:t>u rejstř. soudu v Hradci Králové</w:t>
                          </w:r>
                        </w:p>
                        <w:p w14:paraId="695C4802" w14:textId="77777777" w:rsidR="006B7410" w:rsidRPr="006B7410" w:rsidRDefault="006B7410" w:rsidP="006B7410">
                          <w:pPr>
                            <w:spacing w:after="40" w:line="190" w:lineRule="exact"/>
                            <w:rPr>
                              <w:color w:val="505455"/>
                              <w:sz w:val="16"/>
                              <w:szCs w:val="16"/>
                            </w:rPr>
                          </w:pPr>
                          <w:r w:rsidRPr="006B7410">
                            <w:rPr>
                              <w:color w:val="505455"/>
                              <w:sz w:val="16"/>
                              <w:szCs w:val="16"/>
                            </w:rPr>
                            <w:t>Bankovní spojení:  ČSOB Chrudim</w:t>
                          </w:r>
                        </w:p>
                        <w:p w14:paraId="14436D10" w14:textId="0B6E1E00" w:rsidR="006B7410" w:rsidRPr="006B7410" w:rsidRDefault="006B7410" w:rsidP="006B7410">
                          <w:pPr>
                            <w:spacing w:after="40" w:line="190" w:lineRule="exact"/>
                            <w:rPr>
                              <w:color w:val="767171" w:themeColor="background2" w:themeShade="80"/>
                              <w:sz w:val="16"/>
                              <w:szCs w:val="16"/>
                            </w:rPr>
                          </w:pPr>
                          <w:r w:rsidRPr="006B7410">
                            <w:rPr>
                              <w:color w:val="505455"/>
                              <w:sz w:val="16"/>
                              <w:szCs w:val="16"/>
                            </w:rPr>
                            <w:t>č.</w:t>
                          </w:r>
                          <w:r w:rsidR="00EE685D">
                            <w:rPr>
                              <w:color w:val="505455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B7410">
                            <w:rPr>
                              <w:color w:val="505455"/>
                              <w:sz w:val="16"/>
                              <w:szCs w:val="16"/>
                            </w:rPr>
                            <w:t>ú. 272199033/0300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34121" id="_x0000_t202" coordsize="21600,21600" o:spt="202" path="m,l,21600r21600,l21600,xe">
              <v:stroke joinstyle="miter"/>
              <v:path gradientshapeok="t" o:connecttype="rect"/>
            </v:shapetype>
            <v:shape id="Textové pole 167" o:spid="_x0000_s1026" type="#_x0000_t202" style="position:absolute;margin-left:248.7pt;margin-top:10.6pt;width:159pt;height:6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" fillcolor="white [3201]" stroked="f" strokeweight=".5pt">
              <v:textbox inset="0,0,0,0">
                <w:txbxContent>
                  <w:p w14:paraId="190AFD7D" w14:textId="77777777" w:rsidR="006B7410" w:rsidRPr="006B7410" w:rsidRDefault="006B7410" w:rsidP="006B7410">
                    <w:pPr>
                      <w:spacing w:line="240" w:lineRule="exact"/>
                      <w:rPr>
                        <w:b/>
                        <w:color w:val="004082"/>
                        <w:sz w:val="16"/>
                        <w:szCs w:val="16"/>
                      </w:rPr>
                    </w:pPr>
                  </w:p>
                  <w:p w14:paraId="55AB58A2" w14:textId="77777777" w:rsidR="006B7410" w:rsidRPr="006B7410" w:rsidRDefault="006B7410" w:rsidP="006B7410">
                    <w:pPr>
                      <w:spacing w:after="40" w:line="190" w:lineRule="exact"/>
                      <w:rPr>
                        <w:color w:val="505455"/>
                        <w:sz w:val="16"/>
                        <w:szCs w:val="16"/>
                      </w:rPr>
                    </w:pPr>
                    <w:r w:rsidRPr="006B7410">
                      <w:rPr>
                        <w:color w:val="505455"/>
                        <w:sz w:val="16"/>
                        <w:szCs w:val="16"/>
                      </w:rPr>
                      <w:t>IČO: 15053695  |  DIČ: CZ15053695</w:t>
                    </w:r>
                    <w:r w:rsidRPr="006B7410">
                      <w:rPr>
                        <w:color w:val="505455"/>
                        <w:sz w:val="16"/>
                        <w:szCs w:val="16"/>
                      </w:rPr>
                      <w:cr/>
                      <w:t>Spis. značka zápisu v obch. rejstříku C 1036</w:t>
                    </w:r>
                  </w:p>
                  <w:p w14:paraId="29742FD8" w14:textId="77777777" w:rsidR="006B7410" w:rsidRPr="006B7410" w:rsidRDefault="006B7410" w:rsidP="006B7410">
                    <w:pPr>
                      <w:spacing w:after="40" w:line="190" w:lineRule="exact"/>
                      <w:rPr>
                        <w:color w:val="505455"/>
                        <w:sz w:val="16"/>
                        <w:szCs w:val="16"/>
                      </w:rPr>
                    </w:pPr>
                    <w:r w:rsidRPr="006B7410">
                      <w:rPr>
                        <w:color w:val="505455"/>
                        <w:sz w:val="16"/>
                        <w:szCs w:val="16"/>
                      </w:rPr>
                      <w:t>u rejstř. soudu v Hradci Králové</w:t>
                    </w:r>
                  </w:p>
                  <w:p w14:paraId="695C4802" w14:textId="77777777" w:rsidR="006B7410" w:rsidRPr="006B7410" w:rsidRDefault="006B7410" w:rsidP="006B7410">
                    <w:pPr>
                      <w:spacing w:after="40" w:line="190" w:lineRule="exact"/>
                      <w:rPr>
                        <w:color w:val="505455"/>
                        <w:sz w:val="16"/>
                        <w:szCs w:val="16"/>
                      </w:rPr>
                    </w:pPr>
                    <w:r w:rsidRPr="006B7410">
                      <w:rPr>
                        <w:color w:val="505455"/>
                        <w:sz w:val="16"/>
                        <w:szCs w:val="16"/>
                      </w:rPr>
                      <w:t>Bankovní spojení:  ČSOB Chrudim</w:t>
                    </w:r>
                  </w:p>
                  <w:p w14:paraId="14436D10" w14:textId="0B6E1E00" w:rsidR="006B7410" w:rsidRPr="006B7410" w:rsidRDefault="006B7410" w:rsidP="006B7410">
                    <w:pPr>
                      <w:spacing w:after="40" w:line="190" w:lineRule="exact"/>
                      <w:rPr>
                        <w:color w:val="767171" w:themeColor="background2" w:themeShade="80"/>
                        <w:sz w:val="16"/>
                        <w:szCs w:val="16"/>
                      </w:rPr>
                    </w:pPr>
                    <w:r w:rsidRPr="006B7410">
                      <w:rPr>
                        <w:color w:val="505455"/>
                        <w:sz w:val="16"/>
                        <w:szCs w:val="16"/>
                      </w:rPr>
                      <w:t>č.</w:t>
                    </w:r>
                    <w:r w:rsidR="00EE685D">
                      <w:rPr>
                        <w:color w:val="505455"/>
                        <w:sz w:val="16"/>
                        <w:szCs w:val="16"/>
                      </w:rPr>
                      <w:t xml:space="preserve"> </w:t>
                    </w:r>
                    <w:r w:rsidRPr="006B7410">
                      <w:rPr>
                        <w:color w:val="505455"/>
                        <w:sz w:val="16"/>
                        <w:szCs w:val="16"/>
                      </w:rPr>
                      <w:t>ú. 272199033/0300</w:t>
                    </w:r>
                  </w:p>
                </w:txbxContent>
              </v:textbox>
            </v:shape>
          </w:pict>
        </mc:Fallback>
      </mc:AlternateContent>
    </w:r>
  </w:p>
  <w:p w14:paraId="6071B68F" w14:textId="77777777" w:rsidR="006B7410" w:rsidRPr="006B7410" w:rsidRDefault="006B7410" w:rsidP="006B7410">
    <w:pPr>
      <w:pStyle w:val="Zpat"/>
    </w:pPr>
    <w:r w:rsidRPr="006B7410">
      <w:rPr>
        <w:noProof/>
        <w:color w:val="2DAFE5"/>
        <w:sz w:val="18"/>
        <w:szCs w:val="18"/>
        <w:lang w:eastAsia="cs-CZ"/>
      </w:rPr>
      <w:drawing>
        <wp:anchor distT="0" distB="0" distL="114300" distR="114300" simplePos="0" relativeHeight="251663360" behindDoc="1" locked="0" layoutInCell="1" allowOverlap="1" wp14:anchorId="02559BE7" wp14:editId="294AA3EB">
          <wp:simplePos x="0" y="0"/>
          <wp:positionH relativeFrom="column">
            <wp:posOffset>5596890</wp:posOffset>
          </wp:positionH>
          <wp:positionV relativeFrom="page">
            <wp:posOffset>9876316</wp:posOffset>
          </wp:positionV>
          <wp:extent cx="666750" cy="666750"/>
          <wp:effectExtent l="0" t="0" r="0" b="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certifikac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6750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7410">
      <w:rPr>
        <w:noProof/>
        <w:lang w:eastAsia="cs-CZ"/>
      </w:rPr>
      <w:drawing>
        <wp:anchor distT="0" distB="0" distL="114300" distR="114300" simplePos="0" relativeHeight="251664384" behindDoc="1" locked="0" layoutInCell="1" allowOverlap="1" wp14:anchorId="2F7F4549" wp14:editId="4091C854">
          <wp:simplePos x="0" y="0"/>
          <wp:positionH relativeFrom="column">
            <wp:posOffset>-80010</wp:posOffset>
          </wp:positionH>
          <wp:positionV relativeFrom="paragraph">
            <wp:posOffset>98424</wp:posOffset>
          </wp:positionV>
          <wp:extent cx="771525" cy="771525"/>
          <wp:effectExtent l="19050" t="19050" r="28575" b="2857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duotone>
                      <a:schemeClr val="accent5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1525"/>
                  </a:xfrm>
                  <a:prstGeom prst="rect">
                    <a:avLst/>
                  </a:prstGeom>
                  <a:solidFill>
                    <a:schemeClr val="accent1"/>
                  </a:solidFill>
                  <a:ln>
                    <a:solidFill>
                      <a:schemeClr val="bg1"/>
                    </a:solidFill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7410">
      <w:rPr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BF0AF2" wp14:editId="4313A3E1">
              <wp:simplePos x="0" y="0"/>
              <wp:positionH relativeFrom="column">
                <wp:posOffset>871220</wp:posOffset>
              </wp:positionH>
              <wp:positionV relativeFrom="paragraph">
                <wp:posOffset>93980</wp:posOffset>
              </wp:positionV>
              <wp:extent cx="2200910" cy="796925"/>
              <wp:effectExtent l="0" t="0" r="8890" b="3175"/>
              <wp:wrapNone/>
              <wp:docPr id="168" name="Textové pole 1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0910" cy="7969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4CFA339" w14:textId="77777777" w:rsidR="006B7410" w:rsidRPr="006B7410" w:rsidRDefault="006B7410" w:rsidP="006B7410">
                          <w:pPr>
                            <w:spacing w:after="40" w:line="240" w:lineRule="exact"/>
                            <w:rPr>
                              <w:b/>
                              <w:color w:val="004082"/>
                              <w:sz w:val="16"/>
                              <w:szCs w:val="16"/>
                            </w:rPr>
                          </w:pPr>
                          <w:r w:rsidRPr="006B7410">
                            <w:rPr>
                              <w:b/>
                              <w:color w:val="004082"/>
                              <w:sz w:val="16"/>
                              <w:szCs w:val="16"/>
                            </w:rPr>
                            <w:t>Vodní zdroje Ekomonitor spol. s r. o.</w:t>
                          </w:r>
                        </w:p>
                        <w:p w14:paraId="1CB58EF6" w14:textId="77777777" w:rsidR="006B7410" w:rsidRPr="006B7410" w:rsidRDefault="006B7410" w:rsidP="006B7410">
                          <w:pPr>
                            <w:spacing w:after="40" w:line="190" w:lineRule="exact"/>
                            <w:rPr>
                              <w:color w:val="505455"/>
                              <w:sz w:val="16"/>
                              <w:szCs w:val="16"/>
                            </w:rPr>
                          </w:pPr>
                          <w:r w:rsidRPr="006B7410">
                            <w:rPr>
                              <w:color w:val="505455"/>
                              <w:sz w:val="16"/>
                              <w:szCs w:val="16"/>
                            </w:rPr>
                            <w:t>Píšťovy 820, 537 01 Chrudim III</w:t>
                          </w:r>
                        </w:p>
                        <w:p w14:paraId="7C3A3141" w14:textId="77777777" w:rsidR="006B7410" w:rsidRPr="006B7410" w:rsidRDefault="006B7410" w:rsidP="006B7410">
                          <w:pPr>
                            <w:spacing w:after="40" w:line="190" w:lineRule="exact"/>
                            <w:rPr>
                              <w:color w:val="505455"/>
                              <w:sz w:val="16"/>
                              <w:szCs w:val="16"/>
                            </w:rPr>
                          </w:pPr>
                          <w:r w:rsidRPr="006B7410">
                            <w:rPr>
                              <w:color w:val="505455"/>
                              <w:sz w:val="16"/>
                              <w:szCs w:val="16"/>
                            </w:rPr>
                            <w:t>tel.:  469 682 303-05,  800 13 11 13</w:t>
                          </w:r>
                        </w:p>
                        <w:p w14:paraId="5F808C2A" w14:textId="77777777" w:rsidR="006B7410" w:rsidRPr="006B7410" w:rsidRDefault="006B7410" w:rsidP="006B7410">
                          <w:pPr>
                            <w:spacing w:after="40" w:line="190" w:lineRule="exact"/>
                            <w:rPr>
                              <w:color w:val="505455"/>
                              <w:sz w:val="16"/>
                              <w:szCs w:val="16"/>
                            </w:rPr>
                          </w:pPr>
                          <w:r w:rsidRPr="006B7410">
                            <w:rPr>
                              <w:color w:val="505455"/>
                              <w:sz w:val="16"/>
                              <w:szCs w:val="16"/>
                            </w:rPr>
                            <w:t xml:space="preserve">e-mail: </w:t>
                          </w:r>
                          <w:hyperlink r:id="rId3" w:history="1">
                            <w:r w:rsidRPr="006B7410">
                              <w:rPr>
                                <w:rStyle w:val="Hypertextovodkaz"/>
                                <w:sz w:val="16"/>
                                <w:szCs w:val="16"/>
                              </w:rPr>
                              <w:t>ekomonitor@ekomonitor.cz</w:t>
                            </w:r>
                          </w:hyperlink>
                          <w:r w:rsidRPr="006B7410">
                            <w:rPr>
                              <w:color w:val="505455"/>
                              <w:sz w:val="16"/>
                              <w:szCs w:val="16"/>
                            </w:rPr>
                            <w:br/>
                          </w:r>
                          <w:hyperlink r:id="rId4" w:history="1">
                            <w:r w:rsidRPr="006B7410">
                              <w:rPr>
                                <w:rStyle w:val="Hypertextovodkaz"/>
                                <w:sz w:val="16"/>
                                <w:szCs w:val="16"/>
                              </w:rPr>
                              <w:t>www.ekomonitor.cz</w:t>
                            </w:r>
                          </w:hyperlink>
                          <w:r w:rsidRPr="006B7410">
                            <w:rPr>
                              <w:color w:val="505455"/>
                              <w:sz w:val="16"/>
                              <w:szCs w:val="16"/>
                            </w:rPr>
                            <w:t xml:space="preserve"> ; ISDS: 3v8a5db</w:t>
                          </w:r>
                        </w:p>
                        <w:p w14:paraId="618E0358" w14:textId="77777777" w:rsidR="006B7410" w:rsidRPr="00302D26" w:rsidRDefault="006B7410" w:rsidP="006B7410">
                          <w:pPr>
                            <w:spacing w:line="200" w:lineRule="exact"/>
                            <w:rPr>
                              <w:rFonts w:ascii="Helvetica Light" w:hAnsi="Helvetica Light"/>
                              <w:color w:val="767171" w:themeColor="background2" w:themeShade="8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BF0AF2" id="Textové pole 168" o:spid="_x0000_s1027" type="#_x0000_t202" style="position:absolute;margin-left:68.6pt;margin-top:7.4pt;width:173.3pt;height:6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" fillcolor="white [3201]" stroked="f" strokeweight=".5pt">
              <v:textbox inset="0,0,0,0">
                <w:txbxContent>
                  <w:p w14:paraId="34CFA339" w14:textId="77777777" w:rsidR="006B7410" w:rsidRPr="006B7410" w:rsidRDefault="006B7410" w:rsidP="006B7410">
                    <w:pPr>
                      <w:spacing w:after="40" w:line="240" w:lineRule="exact"/>
                      <w:rPr>
                        <w:b/>
                        <w:color w:val="004082"/>
                        <w:sz w:val="16"/>
                        <w:szCs w:val="16"/>
                      </w:rPr>
                    </w:pPr>
                    <w:r w:rsidRPr="006B7410">
                      <w:rPr>
                        <w:b/>
                        <w:color w:val="004082"/>
                        <w:sz w:val="16"/>
                        <w:szCs w:val="16"/>
                      </w:rPr>
                      <w:t>Vodní zdroje Ekomonitor spol. s r. o.</w:t>
                    </w:r>
                  </w:p>
                  <w:p w14:paraId="1CB58EF6" w14:textId="77777777" w:rsidR="006B7410" w:rsidRPr="006B7410" w:rsidRDefault="006B7410" w:rsidP="006B7410">
                    <w:pPr>
                      <w:spacing w:after="40" w:line="190" w:lineRule="exact"/>
                      <w:rPr>
                        <w:color w:val="505455"/>
                        <w:sz w:val="16"/>
                        <w:szCs w:val="16"/>
                      </w:rPr>
                    </w:pPr>
                    <w:r w:rsidRPr="006B7410">
                      <w:rPr>
                        <w:color w:val="505455"/>
                        <w:sz w:val="16"/>
                        <w:szCs w:val="16"/>
                      </w:rPr>
                      <w:t>Píšťovy 820, 537 01 Chrudim III</w:t>
                    </w:r>
                  </w:p>
                  <w:p w14:paraId="7C3A3141" w14:textId="77777777" w:rsidR="006B7410" w:rsidRPr="006B7410" w:rsidRDefault="006B7410" w:rsidP="006B7410">
                    <w:pPr>
                      <w:spacing w:after="40" w:line="190" w:lineRule="exact"/>
                      <w:rPr>
                        <w:color w:val="505455"/>
                        <w:sz w:val="16"/>
                        <w:szCs w:val="16"/>
                      </w:rPr>
                    </w:pPr>
                    <w:r w:rsidRPr="006B7410">
                      <w:rPr>
                        <w:color w:val="505455"/>
                        <w:sz w:val="16"/>
                        <w:szCs w:val="16"/>
                      </w:rPr>
                      <w:t>tel.:  469 682 303-05,  800 13 11 13</w:t>
                    </w:r>
                  </w:p>
                  <w:p w14:paraId="5F808C2A" w14:textId="77777777" w:rsidR="006B7410" w:rsidRPr="006B7410" w:rsidRDefault="006B7410" w:rsidP="006B7410">
                    <w:pPr>
                      <w:spacing w:after="40" w:line="190" w:lineRule="exact"/>
                      <w:rPr>
                        <w:color w:val="505455"/>
                        <w:sz w:val="16"/>
                        <w:szCs w:val="16"/>
                      </w:rPr>
                    </w:pPr>
                    <w:r w:rsidRPr="006B7410">
                      <w:rPr>
                        <w:color w:val="505455"/>
                        <w:sz w:val="16"/>
                        <w:szCs w:val="16"/>
                      </w:rPr>
                      <w:t xml:space="preserve">e-mail: </w:t>
                    </w:r>
                    <w:hyperlink r:id="rId5" w:history="1">
                      <w:r w:rsidRPr="006B7410">
                        <w:rPr>
                          <w:rStyle w:val="Hypertextovodkaz"/>
                          <w:sz w:val="16"/>
                          <w:szCs w:val="16"/>
                        </w:rPr>
                        <w:t>ekomonitor@ekomonitor.cz</w:t>
                      </w:r>
                    </w:hyperlink>
                    <w:r w:rsidRPr="006B7410">
                      <w:rPr>
                        <w:color w:val="505455"/>
                        <w:sz w:val="16"/>
                        <w:szCs w:val="16"/>
                      </w:rPr>
                      <w:br/>
                    </w:r>
                    <w:hyperlink r:id="rId6" w:history="1">
                      <w:r w:rsidRPr="006B7410">
                        <w:rPr>
                          <w:rStyle w:val="Hypertextovodkaz"/>
                          <w:sz w:val="16"/>
                          <w:szCs w:val="16"/>
                        </w:rPr>
                        <w:t>www.ekomonitor.cz</w:t>
                      </w:r>
                    </w:hyperlink>
                    <w:r w:rsidRPr="006B7410">
                      <w:rPr>
                        <w:color w:val="505455"/>
                        <w:sz w:val="16"/>
                        <w:szCs w:val="16"/>
                      </w:rPr>
                      <w:t xml:space="preserve"> ; ISDS: 3v8a5db</w:t>
                    </w:r>
                  </w:p>
                  <w:p w14:paraId="618E0358" w14:textId="77777777" w:rsidR="006B7410" w:rsidRPr="00302D26" w:rsidRDefault="006B7410" w:rsidP="006B7410">
                    <w:pPr>
                      <w:spacing w:line="200" w:lineRule="exact"/>
                      <w:rPr>
                        <w:rFonts w:ascii="Helvetica Light" w:hAnsi="Helvetica Light"/>
                        <w:color w:val="767171" w:themeColor="background2" w:themeShade="8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6B7410">
      <w:rPr>
        <w:noProof/>
        <w:color w:val="2DAFE5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82D0E4" wp14:editId="2C94B915">
              <wp:simplePos x="0" y="0"/>
              <wp:positionH relativeFrom="column">
                <wp:posOffset>3025140</wp:posOffset>
              </wp:positionH>
              <wp:positionV relativeFrom="paragraph">
                <wp:posOffset>126999</wp:posOffset>
              </wp:positionV>
              <wp:extent cx="0" cy="682625"/>
              <wp:effectExtent l="0" t="0" r="38100" b="22225"/>
              <wp:wrapNone/>
              <wp:docPr id="166" name="Přímá spojnice 1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682625"/>
                      </a:xfrm>
                      <a:prstGeom prst="line">
                        <a:avLst/>
                      </a:prstGeom>
                      <a:ln>
                        <a:solidFill>
                          <a:srgbClr val="2DAFE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25A670" id="Přímá spojnice 166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8.2pt,10pt" to="238.2pt,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" strokecolor="#2dafe5" strokeweight=".5pt">
              <v:stroke joinstyle="miter"/>
            </v:line>
          </w:pict>
        </mc:Fallback>
      </mc:AlternateContent>
    </w:r>
    <w:r w:rsidRPr="006B7410">
      <w:rPr>
        <w:noProof/>
        <w:color w:val="2DAFE5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8D36F0" wp14:editId="24818D00">
              <wp:simplePos x="0" y="0"/>
              <wp:positionH relativeFrom="column">
                <wp:posOffset>5377815</wp:posOffset>
              </wp:positionH>
              <wp:positionV relativeFrom="paragraph">
                <wp:posOffset>146049</wp:posOffset>
              </wp:positionV>
              <wp:extent cx="0" cy="697865"/>
              <wp:effectExtent l="0" t="0" r="38100" b="26035"/>
              <wp:wrapNone/>
              <wp:docPr id="169" name="Přímá spojnice 1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697865"/>
                      </a:xfrm>
                      <a:prstGeom prst="line">
                        <a:avLst/>
                      </a:prstGeom>
                      <a:ln>
                        <a:solidFill>
                          <a:srgbClr val="2DAFE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7FB8E3" id="Přímá spojnice 169" o:spid="_x0000_s1026" style="position:absolute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3.45pt,11.5pt" to="423.45pt,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" strokecolor="#2dafe5" strokeweight=".5pt">
              <v:stroke joinstyle="miter"/>
            </v:line>
          </w:pict>
        </mc:Fallback>
      </mc:AlternateContent>
    </w:r>
  </w:p>
  <w:p w14:paraId="05757946" w14:textId="77777777" w:rsidR="006B7410" w:rsidRPr="006B7410" w:rsidRDefault="006B7410">
    <w:pPr>
      <w:pStyle w:val="Zpat"/>
    </w:pPr>
  </w:p>
  <w:p w14:paraId="06BA266F" w14:textId="77777777" w:rsidR="006B7410" w:rsidRPr="006B7410" w:rsidRDefault="006B74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A5AD1" w14:textId="77777777" w:rsidR="003D6582" w:rsidRDefault="003D6582" w:rsidP="006B7410">
      <w:r>
        <w:separator/>
      </w:r>
    </w:p>
  </w:footnote>
  <w:footnote w:type="continuationSeparator" w:id="0">
    <w:p w14:paraId="1A89B2C8" w14:textId="77777777" w:rsidR="003D6582" w:rsidRDefault="003D6582" w:rsidP="006B7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F0E1" w14:textId="797519E4" w:rsidR="006B7410" w:rsidRPr="006B7410" w:rsidRDefault="006B7410" w:rsidP="00EE685D">
    <w:pPr>
      <w:pStyle w:val="Zhlav"/>
      <w:tabs>
        <w:tab w:val="clear" w:pos="4536"/>
        <w:tab w:val="clear" w:pos="9072"/>
      </w:tabs>
      <w:jc w:val="both"/>
      <w:rPr>
        <w:sz w:val="12"/>
        <w:szCs w:val="12"/>
      </w:rPr>
    </w:pPr>
    <w:r w:rsidRPr="006B7410">
      <w:rPr>
        <w:noProof/>
        <w:sz w:val="12"/>
        <w:szCs w:val="12"/>
        <w:lang w:eastAsia="cs-CZ"/>
      </w:rPr>
      <w:drawing>
        <wp:anchor distT="0" distB="0" distL="114300" distR="114300" simplePos="0" relativeHeight="251666432" behindDoc="1" locked="1" layoutInCell="1" allowOverlap="1" wp14:anchorId="1ABB6A8E" wp14:editId="22F37CB0">
          <wp:simplePos x="0" y="0"/>
          <wp:positionH relativeFrom="page">
            <wp:posOffset>6140450</wp:posOffset>
          </wp:positionH>
          <wp:positionV relativeFrom="page">
            <wp:posOffset>137795</wp:posOffset>
          </wp:positionV>
          <wp:extent cx="1275715" cy="241935"/>
          <wp:effectExtent l="0" t="0" r="635" b="5715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komonitor_logo_dopisa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715" cy="241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7410">
      <w:rPr>
        <w:sz w:val="12"/>
        <w:szCs w:val="12"/>
      </w:rPr>
      <w:t xml:space="preserve">Akce: </w:t>
    </w:r>
    <w:r>
      <w:rPr>
        <w:sz w:val="12"/>
        <w:szCs w:val="12"/>
      </w:rPr>
      <w:tab/>
    </w:r>
    <w:r w:rsidR="00EE685D">
      <w:rPr>
        <w:sz w:val="12"/>
        <w:szCs w:val="12"/>
      </w:rPr>
      <w:tab/>
    </w:r>
    <w:r w:rsidR="006569D1" w:rsidRPr="006569D1">
      <w:rPr>
        <w:sz w:val="12"/>
        <w:szCs w:val="12"/>
      </w:rPr>
      <w:t>Podolský potok, Heřmanův Městec, rekonstrukce zdí, ř. km 12,713 – 12, 800</w:t>
    </w:r>
  </w:p>
  <w:p w14:paraId="509BFDED" w14:textId="6F1FCAAC" w:rsidR="00EE685D" w:rsidRDefault="00EE685D" w:rsidP="006569D1">
    <w:pPr>
      <w:pStyle w:val="Zhlav"/>
      <w:tabs>
        <w:tab w:val="clear" w:pos="4536"/>
        <w:tab w:val="clear" w:pos="9072"/>
      </w:tabs>
      <w:jc w:val="both"/>
      <w:rPr>
        <w:sz w:val="12"/>
        <w:szCs w:val="12"/>
      </w:rPr>
    </w:pPr>
    <w:r w:rsidRPr="00EE685D">
      <w:rPr>
        <w:sz w:val="12"/>
        <w:szCs w:val="12"/>
      </w:rPr>
      <w:t>Investor:</w:t>
    </w:r>
    <w:r w:rsidR="006569D1">
      <w:rPr>
        <w:sz w:val="12"/>
        <w:szCs w:val="12"/>
      </w:rPr>
      <w:tab/>
    </w:r>
    <w:r w:rsidR="006569D1">
      <w:rPr>
        <w:sz w:val="12"/>
        <w:szCs w:val="12"/>
      </w:rPr>
      <w:tab/>
    </w:r>
    <w:r w:rsidR="006569D1" w:rsidRPr="006569D1">
      <w:rPr>
        <w:sz w:val="12"/>
        <w:szCs w:val="12"/>
      </w:rPr>
      <w:t>Povodí Labe, státní podnik</w:t>
    </w:r>
    <w:r w:rsidR="006569D1">
      <w:rPr>
        <w:sz w:val="12"/>
        <w:szCs w:val="12"/>
      </w:rPr>
      <w:t xml:space="preserve">; </w:t>
    </w:r>
    <w:r w:rsidR="006569D1" w:rsidRPr="006569D1">
      <w:rPr>
        <w:sz w:val="12"/>
        <w:szCs w:val="12"/>
      </w:rPr>
      <w:t>Víta Nejedlého 951/8, Slezské Předměstí, Hradec Králové</w:t>
    </w:r>
  </w:p>
  <w:p w14:paraId="31AF1D4C" w14:textId="5AAD7947" w:rsidR="006569D1" w:rsidRPr="006B7410" w:rsidRDefault="006569D1" w:rsidP="006569D1">
    <w:pPr>
      <w:pStyle w:val="Zhlav"/>
      <w:tabs>
        <w:tab w:val="clear" w:pos="4536"/>
        <w:tab w:val="clear" w:pos="9072"/>
      </w:tabs>
      <w:jc w:val="both"/>
      <w:rPr>
        <w:sz w:val="12"/>
        <w:szCs w:val="12"/>
      </w:rPr>
    </w:pPr>
    <w:r>
      <w:rPr>
        <w:sz w:val="12"/>
        <w:szCs w:val="12"/>
      </w:rPr>
      <w:tab/>
    </w:r>
    <w:r>
      <w:rPr>
        <w:sz w:val="12"/>
        <w:szCs w:val="12"/>
      </w:rPr>
      <w:tab/>
    </w:r>
    <w:r w:rsidRPr="006569D1">
      <w:rPr>
        <w:sz w:val="12"/>
        <w:szCs w:val="12"/>
      </w:rPr>
      <w:t>závod Pardubice</w:t>
    </w:r>
    <w:r>
      <w:rPr>
        <w:sz w:val="12"/>
        <w:szCs w:val="12"/>
      </w:rPr>
      <w:t xml:space="preserve">; </w:t>
    </w:r>
    <w:r w:rsidRPr="006569D1">
      <w:rPr>
        <w:sz w:val="12"/>
        <w:szCs w:val="12"/>
      </w:rPr>
      <w:t>Cihelna 135, 530 09 Pardubice</w:t>
    </w:r>
  </w:p>
  <w:p w14:paraId="03103A63" w14:textId="4C12813E" w:rsidR="006B7410" w:rsidRDefault="006B7410" w:rsidP="006569D1">
    <w:pPr>
      <w:pStyle w:val="Zhlav"/>
      <w:tabs>
        <w:tab w:val="clear" w:pos="4536"/>
        <w:tab w:val="clear" w:pos="9072"/>
      </w:tabs>
      <w:jc w:val="both"/>
    </w:pPr>
    <w:r w:rsidRPr="006B7410">
      <w:rPr>
        <w:sz w:val="12"/>
        <w:szCs w:val="12"/>
      </w:rPr>
      <w:t>Zhotovitel PD:</w:t>
    </w:r>
    <w:r>
      <w:rPr>
        <w:sz w:val="12"/>
        <w:szCs w:val="12"/>
      </w:rPr>
      <w:tab/>
    </w:r>
    <w:r w:rsidRPr="006B7410">
      <w:rPr>
        <w:sz w:val="12"/>
        <w:szCs w:val="12"/>
      </w:rPr>
      <w:t>Vodní zdroje Ekomonitor spol. s r. o.; Píš</w:t>
    </w:r>
    <w:r w:rsidR="00EE685D">
      <w:rPr>
        <w:sz w:val="12"/>
        <w:szCs w:val="12"/>
      </w:rPr>
      <w:t>ť</w:t>
    </w:r>
    <w:r w:rsidRPr="006B7410">
      <w:rPr>
        <w:sz w:val="12"/>
        <w:szCs w:val="12"/>
      </w:rPr>
      <w:t>ovy 820, Chrudim 537 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5F56337"/>
    <w:multiLevelType w:val="hybridMultilevel"/>
    <w:tmpl w:val="FE42CF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862643">
    <w:abstractNumId w:val="0"/>
  </w:num>
  <w:num w:numId="2" w16cid:durableId="1561744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9A5"/>
    <w:rsid w:val="000043A3"/>
    <w:rsid w:val="000113D0"/>
    <w:rsid w:val="00024BE8"/>
    <w:rsid w:val="00045313"/>
    <w:rsid w:val="00060E70"/>
    <w:rsid w:val="00061A94"/>
    <w:rsid w:val="000E00E6"/>
    <w:rsid w:val="00107458"/>
    <w:rsid w:val="00107BED"/>
    <w:rsid w:val="00121181"/>
    <w:rsid w:val="00122378"/>
    <w:rsid w:val="00134063"/>
    <w:rsid w:val="00176AD4"/>
    <w:rsid w:val="001843E0"/>
    <w:rsid w:val="001872B6"/>
    <w:rsid w:val="00195C26"/>
    <w:rsid w:val="00197C7E"/>
    <w:rsid w:val="001A6FEB"/>
    <w:rsid w:val="001C76CA"/>
    <w:rsid w:val="002054B9"/>
    <w:rsid w:val="00247442"/>
    <w:rsid w:val="00252964"/>
    <w:rsid w:val="00265265"/>
    <w:rsid w:val="002820CC"/>
    <w:rsid w:val="00283175"/>
    <w:rsid w:val="002A373C"/>
    <w:rsid w:val="002B0E2E"/>
    <w:rsid w:val="002B6126"/>
    <w:rsid w:val="002B7929"/>
    <w:rsid w:val="002C26F5"/>
    <w:rsid w:val="002D542F"/>
    <w:rsid w:val="003039A5"/>
    <w:rsid w:val="00312916"/>
    <w:rsid w:val="00340EB2"/>
    <w:rsid w:val="00344613"/>
    <w:rsid w:val="00382694"/>
    <w:rsid w:val="00382873"/>
    <w:rsid w:val="00385567"/>
    <w:rsid w:val="003B3F62"/>
    <w:rsid w:val="003C6916"/>
    <w:rsid w:val="003D6582"/>
    <w:rsid w:val="003D6CF7"/>
    <w:rsid w:val="003E4147"/>
    <w:rsid w:val="003F44FF"/>
    <w:rsid w:val="00402135"/>
    <w:rsid w:val="00425A65"/>
    <w:rsid w:val="00425ACA"/>
    <w:rsid w:val="00427FF3"/>
    <w:rsid w:val="00433A7C"/>
    <w:rsid w:val="00480F84"/>
    <w:rsid w:val="004837D1"/>
    <w:rsid w:val="004A2257"/>
    <w:rsid w:val="004A5692"/>
    <w:rsid w:val="004A632D"/>
    <w:rsid w:val="004C6578"/>
    <w:rsid w:val="0050265B"/>
    <w:rsid w:val="00504BBE"/>
    <w:rsid w:val="005243B5"/>
    <w:rsid w:val="00543C3B"/>
    <w:rsid w:val="00544F12"/>
    <w:rsid w:val="00546D1A"/>
    <w:rsid w:val="00560787"/>
    <w:rsid w:val="0056603B"/>
    <w:rsid w:val="005709D1"/>
    <w:rsid w:val="00576321"/>
    <w:rsid w:val="00587F74"/>
    <w:rsid w:val="0059115F"/>
    <w:rsid w:val="005C1E9C"/>
    <w:rsid w:val="005F0F55"/>
    <w:rsid w:val="00640C30"/>
    <w:rsid w:val="006569D1"/>
    <w:rsid w:val="006645DD"/>
    <w:rsid w:val="0069253C"/>
    <w:rsid w:val="00695F14"/>
    <w:rsid w:val="00696C8B"/>
    <w:rsid w:val="006B0188"/>
    <w:rsid w:val="006B7410"/>
    <w:rsid w:val="006D129A"/>
    <w:rsid w:val="006F7EBA"/>
    <w:rsid w:val="007120C9"/>
    <w:rsid w:val="00722B32"/>
    <w:rsid w:val="0073612C"/>
    <w:rsid w:val="00740250"/>
    <w:rsid w:val="00750E1E"/>
    <w:rsid w:val="00755D9F"/>
    <w:rsid w:val="007735EB"/>
    <w:rsid w:val="007B10F1"/>
    <w:rsid w:val="007D0806"/>
    <w:rsid w:val="00814052"/>
    <w:rsid w:val="00820B4C"/>
    <w:rsid w:val="00832600"/>
    <w:rsid w:val="00857FD3"/>
    <w:rsid w:val="008677CA"/>
    <w:rsid w:val="00874F11"/>
    <w:rsid w:val="00881AE7"/>
    <w:rsid w:val="0088565B"/>
    <w:rsid w:val="00885EEF"/>
    <w:rsid w:val="008860BA"/>
    <w:rsid w:val="008C1F72"/>
    <w:rsid w:val="008C3F61"/>
    <w:rsid w:val="008E4BD5"/>
    <w:rsid w:val="008E5F98"/>
    <w:rsid w:val="00905835"/>
    <w:rsid w:val="00922131"/>
    <w:rsid w:val="009244F3"/>
    <w:rsid w:val="0094215A"/>
    <w:rsid w:val="009479F1"/>
    <w:rsid w:val="009751A3"/>
    <w:rsid w:val="00987D76"/>
    <w:rsid w:val="00991D41"/>
    <w:rsid w:val="009A5FAD"/>
    <w:rsid w:val="009C44AC"/>
    <w:rsid w:val="009F7DBB"/>
    <w:rsid w:val="00A14CFA"/>
    <w:rsid w:val="00A6451D"/>
    <w:rsid w:val="00A65570"/>
    <w:rsid w:val="00A842B3"/>
    <w:rsid w:val="00AB6594"/>
    <w:rsid w:val="00AC6246"/>
    <w:rsid w:val="00AD75D1"/>
    <w:rsid w:val="00B0533C"/>
    <w:rsid w:val="00B34EAD"/>
    <w:rsid w:val="00B57533"/>
    <w:rsid w:val="00B870B5"/>
    <w:rsid w:val="00B92F01"/>
    <w:rsid w:val="00BA226C"/>
    <w:rsid w:val="00BB0D57"/>
    <w:rsid w:val="00BD6E39"/>
    <w:rsid w:val="00C01907"/>
    <w:rsid w:val="00C106AC"/>
    <w:rsid w:val="00C31E78"/>
    <w:rsid w:val="00C32AF0"/>
    <w:rsid w:val="00C526A2"/>
    <w:rsid w:val="00C538E7"/>
    <w:rsid w:val="00C63E57"/>
    <w:rsid w:val="00C77787"/>
    <w:rsid w:val="00C96672"/>
    <w:rsid w:val="00CA1C8E"/>
    <w:rsid w:val="00CB1F7B"/>
    <w:rsid w:val="00CC0B59"/>
    <w:rsid w:val="00CC6401"/>
    <w:rsid w:val="00CE5270"/>
    <w:rsid w:val="00D152C3"/>
    <w:rsid w:val="00D2002C"/>
    <w:rsid w:val="00D2540C"/>
    <w:rsid w:val="00D309CD"/>
    <w:rsid w:val="00D3225A"/>
    <w:rsid w:val="00D72E34"/>
    <w:rsid w:val="00D74B15"/>
    <w:rsid w:val="00DA20FB"/>
    <w:rsid w:val="00DA41C3"/>
    <w:rsid w:val="00DA4EFE"/>
    <w:rsid w:val="00DC40BC"/>
    <w:rsid w:val="00DC55B3"/>
    <w:rsid w:val="00DD6699"/>
    <w:rsid w:val="00E33FEC"/>
    <w:rsid w:val="00E4369D"/>
    <w:rsid w:val="00E47453"/>
    <w:rsid w:val="00E53974"/>
    <w:rsid w:val="00E914E1"/>
    <w:rsid w:val="00EA13A8"/>
    <w:rsid w:val="00EB0186"/>
    <w:rsid w:val="00EE1DFF"/>
    <w:rsid w:val="00EE685D"/>
    <w:rsid w:val="00EE71A8"/>
    <w:rsid w:val="00EF20FC"/>
    <w:rsid w:val="00F22351"/>
    <w:rsid w:val="00F328CD"/>
    <w:rsid w:val="00F344D3"/>
    <w:rsid w:val="00F45825"/>
    <w:rsid w:val="00F46EBF"/>
    <w:rsid w:val="00F71663"/>
    <w:rsid w:val="00F85225"/>
    <w:rsid w:val="00F90A93"/>
    <w:rsid w:val="00FA2D5C"/>
    <w:rsid w:val="00FA31A2"/>
    <w:rsid w:val="00FA7DB7"/>
    <w:rsid w:val="00FD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D802E"/>
  <w15:chartTrackingRefBased/>
  <w15:docId w15:val="{CAD3C280-0249-4A27-8120-4DD8F1B1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39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3039A5"/>
    <w:pPr>
      <w:keepNext/>
      <w:numPr>
        <w:numId w:val="1"/>
      </w:numPr>
      <w:spacing w:before="240" w:after="60"/>
      <w:jc w:val="both"/>
      <w:outlineLvl w:val="0"/>
    </w:pPr>
    <w:rPr>
      <w:b/>
      <w:kern w:val="1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3039A5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link w:val="Nadpis3Char"/>
    <w:qFormat/>
    <w:rsid w:val="003039A5"/>
    <w:pPr>
      <w:keepNext/>
      <w:numPr>
        <w:ilvl w:val="2"/>
        <w:numId w:val="1"/>
      </w:numPr>
      <w:jc w:val="center"/>
      <w:outlineLvl w:val="2"/>
    </w:pPr>
    <w:rPr>
      <w:b/>
      <w:sz w:val="20"/>
    </w:rPr>
  </w:style>
  <w:style w:type="paragraph" w:styleId="Nadpis4">
    <w:name w:val="heading 4"/>
    <w:basedOn w:val="Normln"/>
    <w:next w:val="Normln"/>
    <w:link w:val="Nadpis4Char"/>
    <w:qFormat/>
    <w:rsid w:val="003039A5"/>
    <w:pPr>
      <w:keepNext/>
      <w:numPr>
        <w:ilvl w:val="3"/>
        <w:numId w:val="1"/>
      </w:numPr>
      <w:outlineLvl w:val="3"/>
    </w:pPr>
    <w:rPr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039A5"/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3039A5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rsid w:val="003039A5"/>
    <w:rPr>
      <w:rFonts w:ascii="Times New Roman" w:eastAsia="Times New Roman" w:hAnsi="Times New Roman" w:cs="Times New Roman"/>
      <w:b/>
      <w:sz w:val="20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rsid w:val="003039A5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0F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84"/>
    <w:rPr>
      <w:rFonts w:ascii="Segoe UI" w:eastAsia="Times New Roman" w:hAnsi="Segoe UI" w:cs="Segoe UI"/>
      <w:sz w:val="18"/>
      <w:szCs w:val="18"/>
      <w:lang w:eastAsia="ar-SA"/>
    </w:rPr>
  </w:style>
  <w:style w:type="paragraph" w:styleId="Odstavecseseznamem">
    <w:name w:val="List Paragraph"/>
    <w:basedOn w:val="Normln"/>
    <w:uiPriority w:val="34"/>
    <w:qFormat/>
    <w:rsid w:val="00425A6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B741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741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B741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741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6B74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ekomonitor@ekomonitor.cz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hyperlink" Target="http://www.ekomonitor.cz" TargetMode="External"/><Relationship Id="rId5" Type="http://schemas.openxmlformats.org/officeDocument/2006/relationships/hyperlink" Target="mailto:ekomonitor@ekomonitor.cz" TargetMode="External"/><Relationship Id="rId4" Type="http://schemas.openxmlformats.org/officeDocument/2006/relationships/hyperlink" Target="http://www.ekomonitor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2</Pages>
  <Words>415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cmelikova</dc:creator>
  <cp:keywords/>
  <dc:description/>
  <cp:lastModifiedBy>Tomáš Mládek</cp:lastModifiedBy>
  <cp:revision>77</cp:revision>
  <cp:lastPrinted>2019-06-14T11:37:00Z</cp:lastPrinted>
  <dcterms:created xsi:type="dcterms:W3CDTF">2017-05-26T05:56:00Z</dcterms:created>
  <dcterms:modified xsi:type="dcterms:W3CDTF">2023-11-13T07:12:00Z</dcterms:modified>
</cp:coreProperties>
</file>